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5BEB" w14:textId="1F65B3C3" w:rsidR="00A2703F" w:rsidRPr="00BF04DA" w:rsidRDefault="00096881" w:rsidP="00BF04DA">
      <w:pPr>
        <w:pStyle w:val="Paragrafoelenco"/>
        <w:shd w:val="clear" w:color="auto" w:fill="FFFFFF"/>
        <w:spacing w:after="0" w:line="240" w:lineRule="auto"/>
        <w:jc w:val="center"/>
        <w:rPr>
          <w:rFonts w:ascii="Century Gothic" w:hAnsi="Century Gothic" w:cs="Times New Roman"/>
          <w:b/>
          <w:color w:val="FF0000"/>
          <w:sz w:val="28"/>
          <w:szCs w:val="28"/>
          <w:lang w:eastAsia="it-IT"/>
        </w:rPr>
      </w:pPr>
      <w:r w:rsidRPr="00BF04DA">
        <w:rPr>
          <w:rFonts w:ascii="Century Gothic" w:hAnsi="Century Gothic" w:cs="Times New Roman"/>
          <w:b/>
          <w:color w:val="FF0000"/>
          <w:sz w:val="28"/>
          <w:szCs w:val="28"/>
          <w:lang w:eastAsia="it-IT"/>
        </w:rPr>
        <w:t>GUARDARE AI POVERI PER AVER RIGUARDO DI UNA COMUNITA’</w:t>
      </w:r>
    </w:p>
    <w:p w14:paraId="1BAE04ED" w14:textId="77777777" w:rsidR="00096881" w:rsidRDefault="00096881"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26A2FF88" w14:textId="6CA580F1" w:rsidR="00096881" w:rsidRDefault="00096881" w:rsidP="00BF04DA">
      <w:pPr>
        <w:pStyle w:val="Paragrafoelenco"/>
        <w:shd w:val="clear" w:color="auto" w:fill="FFFFFF"/>
        <w:spacing w:after="0" w:line="240" w:lineRule="auto"/>
        <w:jc w:val="center"/>
        <w:rPr>
          <w:rFonts w:ascii="Century Gothic" w:hAnsi="Century Gothic" w:cs="Times New Roman"/>
          <w:color w:val="000000"/>
          <w:sz w:val="24"/>
          <w:szCs w:val="24"/>
          <w:lang w:eastAsia="it-IT"/>
        </w:rPr>
      </w:pPr>
      <w:r>
        <w:rPr>
          <w:rFonts w:ascii="Century Gothic" w:hAnsi="Century Gothic" w:cs="Times New Roman"/>
          <w:color w:val="000000"/>
          <w:sz w:val="24"/>
          <w:szCs w:val="24"/>
          <w:lang w:eastAsia="it-IT"/>
        </w:rPr>
        <w:t>Intervento di Suor Patrizia Licandro</w:t>
      </w:r>
    </w:p>
    <w:p w14:paraId="7DFFBDB4" w14:textId="4D737EBF" w:rsidR="00096881" w:rsidRDefault="00096881" w:rsidP="00BF04DA">
      <w:pPr>
        <w:pStyle w:val="Paragrafoelenco"/>
        <w:shd w:val="clear" w:color="auto" w:fill="FFFFFF"/>
        <w:spacing w:after="0" w:line="240" w:lineRule="auto"/>
        <w:jc w:val="center"/>
        <w:rPr>
          <w:rFonts w:ascii="Century Gothic" w:hAnsi="Century Gothic" w:cs="Times New Roman"/>
          <w:color w:val="000000"/>
          <w:sz w:val="24"/>
          <w:szCs w:val="24"/>
          <w:lang w:eastAsia="it-IT"/>
        </w:rPr>
      </w:pPr>
      <w:r>
        <w:rPr>
          <w:rFonts w:ascii="Century Gothic" w:hAnsi="Century Gothic" w:cs="Times New Roman"/>
          <w:color w:val="000000"/>
          <w:sz w:val="24"/>
          <w:szCs w:val="24"/>
          <w:lang w:eastAsia="it-IT"/>
        </w:rPr>
        <w:t>(suore orsoline di S. Carlo – per 25 anni in missione in Amazzonia)</w:t>
      </w:r>
    </w:p>
    <w:p w14:paraId="62D23F26" w14:textId="77777777" w:rsidR="00096881" w:rsidRDefault="00096881"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41DCF5EA" w14:textId="7F2C96E3" w:rsidR="00E924B5" w:rsidRDefault="00BF04DA" w:rsidP="00B654C3">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r w:rsidRPr="00BF04DA">
        <w:rPr>
          <w:rFonts w:ascii="Century Gothic" w:hAnsi="Century Gothic" w:cs="Times New Roman"/>
          <w:color w:val="000000"/>
          <w:sz w:val="24"/>
          <w:szCs w:val="24"/>
          <w:u w:val="single"/>
          <w:lang w:eastAsia="it-IT"/>
        </w:rPr>
        <w:t>RACCONTO DELL’ESPERIENZA CON I POVERI IN BRASILE: CHE COSA QUESTO PEZZO DI VITA TI HA INSEGNATO?</w:t>
      </w:r>
    </w:p>
    <w:p w14:paraId="24508EC5" w14:textId="77777777" w:rsidR="00BF04DA" w:rsidRPr="00BF04DA" w:rsidRDefault="00BF04DA" w:rsidP="00B654C3">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p>
    <w:p w14:paraId="5E836712" w14:textId="77777777" w:rsidR="00B654C3" w:rsidRPr="00BF04DA" w:rsidRDefault="002C5F17" w:rsidP="00B654C3">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Cambiare radicalmente il modo di vedere la realtà e di rapportarmi con essa. In Brasile ho trascorso i primi 10 anni in zone di occupazione e questo mi ha avvicinato al movimento dei “sen terra”, vivendo nelle tende</w:t>
      </w:r>
      <w:r w:rsidR="00B654C3" w:rsidRPr="00BF04DA">
        <w:rPr>
          <w:rFonts w:ascii="Century Gothic" w:hAnsi="Century Gothic" w:cs="Times New Roman"/>
          <w:i/>
          <w:color w:val="000000"/>
          <w:sz w:val="24"/>
          <w:szCs w:val="24"/>
          <w:lang w:eastAsia="it-IT"/>
        </w:rPr>
        <w:t xml:space="preserve"> fatte con sacchi della spazzatura</w:t>
      </w:r>
      <w:r w:rsidRPr="00BF04DA">
        <w:rPr>
          <w:rFonts w:ascii="Century Gothic" w:hAnsi="Century Gothic" w:cs="Times New Roman"/>
          <w:i/>
          <w:color w:val="000000"/>
          <w:sz w:val="24"/>
          <w:szCs w:val="24"/>
          <w:lang w:eastAsia="it-IT"/>
        </w:rPr>
        <w:t>, sui bordi delle strade sperando di vedere riconosciuto un</w:t>
      </w:r>
      <w:r w:rsidR="00B654C3" w:rsidRPr="00BF04DA">
        <w:rPr>
          <w:rFonts w:ascii="Century Gothic" w:hAnsi="Century Gothic" w:cs="Times New Roman"/>
          <w:i/>
          <w:color w:val="000000"/>
          <w:sz w:val="24"/>
          <w:szCs w:val="24"/>
          <w:lang w:eastAsia="it-IT"/>
        </w:rPr>
        <w:t xml:space="preserve"> diritto alla casa e uno spazio</w:t>
      </w:r>
      <w:r w:rsidRPr="00BF04DA">
        <w:rPr>
          <w:rFonts w:ascii="Century Gothic" w:hAnsi="Century Gothic" w:cs="Times New Roman"/>
          <w:i/>
          <w:color w:val="000000"/>
          <w:sz w:val="24"/>
          <w:szCs w:val="24"/>
          <w:lang w:eastAsia="it-IT"/>
        </w:rPr>
        <w:t xml:space="preserve"> per coltivare la terra e mantenere la f</w:t>
      </w:r>
      <w:r w:rsidR="00B654C3" w:rsidRPr="00BF04DA">
        <w:rPr>
          <w:rFonts w:ascii="Century Gothic" w:hAnsi="Century Gothic" w:cs="Times New Roman"/>
          <w:i/>
          <w:color w:val="000000"/>
          <w:sz w:val="24"/>
          <w:szCs w:val="24"/>
          <w:lang w:eastAsia="it-IT"/>
        </w:rPr>
        <w:t>ami</w:t>
      </w:r>
      <w:r w:rsidRPr="00BF04DA">
        <w:rPr>
          <w:rFonts w:ascii="Century Gothic" w:hAnsi="Century Gothic" w:cs="Times New Roman"/>
          <w:i/>
          <w:color w:val="000000"/>
          <w:sz w:val="24"/>
          <w:szCs w:val="24"/>
          <w:lang w:eastAsia="it-IT"/>
        </w:rPr>
        <w:t xml:space="preserve">glia. Loro lo fanno con una dignità estrema, </w:t>
      </w:r>
      <w:r w:rsidR="00B654C3" w:rsidRPr="00BF04DA">
        <w:rPr>
          <w:rFonts w:ascii="Century Gothic" w:hAnsi="Century Gothic" w:cs="Times New Roman"/>
          <w:i/>
          <w:color w:val="000000"/>
          <w:sz w:val="24"/>
          <w:szCs w:val="24"/>
          <w:lang w:eastAsia="it-IT"/>
        </w:rPr>
        <w:t xml:space="preserve">con </w:t>
      </w:r>
      <w:r w:rsidRPr="00BF04DA">
        <w:rPr>
          <w:rFonts w:ascii="Century Gothic" w:hAnsi="Century Gothic" w:cs="Times New Roman"/>
          <w:i/>
          <w:color w:val="000000"/>
          <w:sz w:val="24"/>
          <w:szCs w:val="24"/>
          <w:lang w:eastAsia="it-IT"/>
        </w:rPr>
        <w:t>forza di volontà e resistenza alle avversità che mi ha insegnato moltis</w:t>
      </w:r>
      <w:r w:rsidR="00B654C3" w:rsidRPr="00BF04DA">
        <w:rPr>
          <w:rFonts w:ascii="Century Gothic" w:hAnsi="Century Gothic" w:cs="Times New Roman"/>
          <w:i/>
          <w:color w:val="000000"/>
          <w:sz w:val="24"/>
          <w:szCs w:val="24"/>
          <w:lang w:eastAsia="it-IT"/>
        </w:rPr>
        <w:t>s</w:t>
      </w:r>
      <w:r w:rsidRPr="00BF04DA">
        <w:rPr>
          <w:rFonts w:ascii="Century Gothic" w:hAnsi="Century Gothic" w:cs="Times New Roman"/>
          <w:i/>
          <w:color w:val="000000"/>
          <w:sz w:val="24"/>
          <w:szCs w:val="24"/>
          <w:lang w:eastAsia="it-IT"/>
        </w:rPr>
        <w:t>imo cosa signific</w:t>
      </w:r>
      <w:r w:rsidR="00B654C3" w:rsidRPr="00BF04DA">
        <w:rPr>
          <w:rFonts w:ascii="Century Gothic" w:hAnsi="Century Gothic" w:cs="Times New Roman"/>
          <w:i/>
          <w:color w:val="000000"/>
          <w:sz w:val="24"/>
          <w:szCs w:val="24"/>
          <w:lang w:eastAsia="it-IT"/>
        </w:rPr>
        <w:t xml:space="preserve">a avere dei valori in cui credi e portarli avanti. </w:t>
      </w:r>
      <w:r w:rsidRPr="00BF04DA">
        <w:rPr>
          <w:rFonts w:ascii="Century Gothic" w:hAnsi="Century Gothic" w:cs="Times New Roman"/>
          <w:i/>
          <w:color w:val="000000"/>
          <w:sz w:val="24"/>
          <w:szCs w:val="24"/>
          <w:lang w:eastAsia="it-IT"/>
        </w:rPr>
        <w:t xml:space="preserve">Tutti hanno diritto ad una vita degna ed in abbondanza che è quello che è venuto ad annunciarci Gesù. </w:t>
      </w:r>
    </w:p>
    <w:p w14:paraId="395D1087" w14:textId="77777777" w:rsidR="00B654C3" w:rsidRPr="00BF04DA" w:rsidRDefault="002C5F17" w:rsidP="00B654C3">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Dopo sono stata trasferi</w:t>
      </w:r>
      <w:r w:rsidR="00B654C3" w:rsidRPr="00BF04DA">
        <w:rPr>
          <w:rFonts w:ascii="Century Gothic" w:hAnsi="Century Gothic" w:cs="Times New Roman"/>
          <w:i/>
          <w:color w:val="000000"/>
          <w:sz w:val="24"/>
          <w:szCs w:val="24"/>
          <w:lang w:eastAsia="it-IT"/>
        </w:rPr>
        <w:t>ta in Amazzonia al confine tra Colombia, Perù e B</w:t>
      </w:r>
      <w:r w:rsidRPr="00BF04DA">
        <w:rPr>
          <w:rFonts w:ascii="Century Gothic" w:hAnsi="Century Gothic" w:cs="Times New Roman"/>
          <w:i/>
          <w:color w:val="000000"/>
          <w:sz w:val="24"/>
          <w:szCs w:val="24"/>
          <w:lang w:eastAsia="it-IT"/>
        </w:rPr>
        <w:t>rasile: un</w:t>
      </w:r>
      <w:r w:rsidR="00B654C3"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 xml:space="preserve"> realtà che non conoscevo</w:t>
      </w:r>
      <w:r w:rsidR="00B654C3" w:rsidRPr="00BF04DA">
        <w:rPr>
          <w:rFonts w:ascii="Century Gothic" w:hAnsi="Century Gothic" w:cs="Times New Roman"/>
          <w:i/>
          <w:color w:val="000000"/>
          <w:sz w:val="24"/>
          <w:szCs w:val="24"/>
          <w:lang w:eastAsia="it-IT"/>
        </w:rPr>
        <w:t>.</w:t>
      </w:r>
      <w:r w:rsidRPr="00BF04DA">
        <w:rPr>
          <w:rFonts w:ascii="Century Gothic" w:hAnsi="Century Gothic" w:cs="Times New Roman"/>
          <w:i/>
          <w:color w:val="000000"/>
          <w:sz w:val="24"/>
          <w:szCs w:val="24"/>
          <w:lang w:eastAsia="it-IT"/>
        </w:rPr>
        <w:t xml:space="preserve"> Tr</w:t>
      </w:r>
      <w:r w:rsidR="00B654C3" w:rsidRPr="00BF04DA">
        <w:rPr>
          <w:rFonts w:ascii="Century Gothic" w:hAnsi="Century Gothic" w:cs="Times New Roman"/>
          <w:i/>
          <w:color w:val="000000"/>
          <w:sz w:val="24"/>
          <w:szCs w:val="24"/>
          <w:lang w:eastAsia="it-IT"/>
        </w:rPr>
        <w:t xml:space="preserve">affico di persone, armi, droga; </w:t>
      </w:r>
      <w:r w:rsidRPr="00BF04DA">
        <w:rPr>
          <w:rFonts w:ascii="Century Gothic" w:hAnsi="Century Gothic" w:cs="Times New Roman"/>
          <w:i/>
          <w:color w:val="000000"/>
          <w:sz w:val="24"/>
          <w:szCs w:val="24"/>
          <w:lang w:eastAsia="it-IT"/>
        </w:rPr>
        <w:t>sfruttamento minori per prostituzione. All’inizio la tentazione è stat</w:t>
      </w:r>
      <w:r w:rsidR="00B654C3"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 xml:space="preserve"> di farne una lettura sociologica (facevo parte dell’equipe itinerante per trovare strategie di </w:t>
      </w:r>
      <w:r w:rsidR="00B654C3" w:rsidRPr="00BF04DA">
        <w:rPr>
          <w:rFonts w:ascii="Century Gothic" w:hAnsi="Century Gothic" w:cs="Times New Roman"/>
          <w:i/>
          <w:color w:val="000000"/>
          <w:sz w:val="24"/>
          <w:szCs w:val="24"/>
          <w:lang w:eastAsia="it-IT"/>
        </w:rPr>
        <w:t>i</w:t>
      </w:r>
      <w:r w:rsidRPr="00BF04DA">
        <w:rPr>
          <w:rFonts w:ascii="Century Gothic" w:hAnsi="Century Gothic" w:cs="Times New Roman"/>
          <w:i/>
          <w:color w:val="000000"/>
          <w:sz w:val="24"/>
          <w:szCs w:val="24"/>
          <w:lang w:eastAsia="it-IT"/>
        </w:rPr>
        <w:t>nter</w:t>
      </w:r>
      <w:r w:rsidR="00B654C3" w:rsidRPr="00BF04DA">
        <w:rPr>
          <w:rFonts w:ascii="Century Gothic" w:hAnsi="Century Gothic" w:cs="Times New Roman"/>
          <w:i/>
          <w:color w:val="000000"/>
          <w:sz w:val="24"/>
          <w:szCs w:val="24"/>
          <w:lang w:eastAsia="it-IT"/>
        </w:rPr>
        <w:t>vento con psicologi, antropolog</w:t>
      </w:r>
      <w:r w:rsidRPr="00BF04DA">
        <w:rPr>
          <w:rFonts w:ascii="Century Gothic" w:hAnsi="Century Gothic" w:cs="Times New Roman"/>
          <w:i/>
          <w:color w:val="000000"/>
          <w:sz w:val="24"/>
          <w:szCs w:val="24"/>
          <w:lang w:eastAsia="it-IT"/>
        </w:rPr>
        <w:t xml:space="preserve">i </w:t>
      </w:r>
      <w:proofErr w:type="spellStart"/>
      <w:r w:rsidRPr="00BF04DA">
        <w:rPr>
          <w:rFonts w:ascii="Century Gothic" w:hAnsi="Century Gothic" w:cs="Times New Roman"/>
          <w:i/>
          <w:color w:val="000000"/>
          <w:sz w:val="24"/>
          <w:szCs w:val="24"/>
          <w:lang w:eastAsia="it-IT"/>
        </w:rPr>
        <w:t>ecc</w:t>
      </w:r>
      <w:proofErr w:type="spellEnd"/>
      <w:r w:rsidRPr="00BF04DA">
        <w:rPr>
          <w:rFonts w:ascii="Century Gothic" w:hAnsi="Century Gothic" w:cs="Times New Roman"/>
          <w:i/>
          <w:color w:val="000000"/>
          <w:sz w:val="24"/>
          <w:szCs w:val="24"/>
          <w:lang w:eastAsia="it-IT"/>
        </w:rPr>
        <w:t xml:space="preserve">). Poi al </w:t>
      </w:r>
      <w:r w:rsidR="00B654C3" w:rsidRPr="00BF04DA">
        <w:rPr>
          <w:rFonts w:ascii="Century Gothic" w:hAnsi="Century Gothic" w:cs="Times New Roman"/>
          <w:i/>
          <w:color w:val="000000"/>
          <w:sz w:val="24"/>
          <w:szCs w:val="24"/>
          <w:lang w:eastAsia="it-IT"/>
        </w:rPr>
        <w:t>posto di teorie mi sono confron</w:t>
      </w:r>
      <w:r w:rsidRPr="00BF04DA">
        <w:rPr>
          <w:rFonts w:ascii="Century Gothic" w:hAnsi="Century Gothic" w:cs="Times New Roman"/>
          <w:i/>
          <w:color w:val="000000"/>
          <w:sz w:val="24"/>
          <w:szCs w:val="24"/>
          <w:lang w:eastAsia="it-IT"/>
        </w:rPr>
        <w:t>t</w:t>
      </w:r>
      <w:r w:rsidR="00B654C3" w:rsidRPr="00BF04DA">
        <w:rPr>
          <w:rFonts w:ascii="Century Gothic" w:hAnsi="Century Gothic" w:cs="Times New Roman"/>
          <w:i/>
          <w:color w:val="000000"/>
          <w:sz w:val="24"/>
          <w:szCs w:val="24"/>
          <w:lang w:eastAsia="it-IT"/>
        </w:rPr>
        <w:t>ata con le stori</w:t>
      </w:r>
      <w:r w:rsidRPr="00BF04DA">
        <w:rPr>
          <w:rFonts w:ascii="Century Gothic" w:hAnsi="Century Gothic" w:cs="Times New Roman"/>
          <w:i/>
          <w:color w:val="000000"/>
          <w:sz w:val="24"/>
          <w:szCs w:val="24"/>
          <w:lang w:eastAsia="it-IT"/>
        </w:rPr>
        <w:t>e delle persone e ho imparato una cosa grandissima: non puoi guardare la pover</w:t>
      </w:r>
      <w:r w:rsidR="00B654C3" w:rsidRPr="00BF04DA">
        <w:rPr>
          <w:rFonts w:ascii="Century Gothic" w:hAnsi="Century Gothic" w:cs="Times New Roman"/>
          <w:i/>
          <w:color w:val="000000"/>
          <w:sz w:val="24"/>
          <w:szCs w:val="24"/>
          <w:lang w:eastAsia="it-IT"/>
        </w:rPr>
        <w:t>tà e il povero dal tuo punto di vi</w:t>
      </w:r>
      <w:r w:rsidRPr="00BF04DA">
        <w:rPr>
          <w:rFonts w:ascii="Century Gothic" w:hAnsi="Century Gothic" w:cs="Times New Roman"/>
          <w:i/>
          <w:color w:val="000000"/>
          <w:sz w:val="24"/>
          <w:szCs w:val="24"/>
          <w:lang w:eastAsia="it-IT"/>
        </w:rPr>
        <w:t>s</w:t>
      </w:r>
      <w:r w:rsidR="00B654C3" w:rsidRPr="00BF04DA">
        <w:rPr>
          <w:rFonts w:ascii="Century Gothic" w:hAnsi="Century Gothic" w:cs="Times New Roman"/>
          <w:i/>
          <w:color w:val="000000"/>
          <w:sz w:val="24"/>
          <w:szCs w:val="24"/>
          <w:lang w:eastAsia="it-IT"/>
        </w:rPr>
        <w:t>ta. Loro ti chiedono di guardare la loro situazione a pa</w:t>
      </w:r>
      <w:r w:rsidRPr="00BF04DA">
        <w:rPr>
          <w:rFonts w:ascii="Century Gothic" w:hAnsi="Century Gothic" w:cs="Times New Roman"/>
          <w:i/>
          <w:color w:val="000000"/>
          <w:sz w:val="24"/>
          <w:szCs w:val="24"/>
          <w:lang w:eastAsia="it-IT"/>
        </w:rPr>
        <w:t>rti</w:t>
      </w:r>
      <w:r w:rsidR="00B654C3" w:rsidRPr="00BF04DA">
        <w:rPr>
          <w:rFonts w:ascii="Century Gothic" w:hAnsi="Century Gothic" w:cs="Times New Roman"/>
          <w:i/>
          <w:color w:val="000000"/>
          <w:sz w:val="24"/>
          <w:szCs w:val="24"/>
          <w:lang w:eastAsia="it-IT"/>
        </w:rPr>
        <w:t>re dal loro punto id vista. Que</w:t>
      </w:r>
      <w:r w:rsidRPr="00BF04DA">
        <w:rPr>
          <w:rFonts w:ascii="Century Gothic" w:hAnsi="Century Gothic" w:cs="Times New Roman"/>
          <w:i/>
          <w:color w:val="000000"/>
          <w:sz w:val="24"/>
          <w:szCs w:val="24"/>
          <w:lang w:eastAsia="it-IT"/>
        </w:rPr>
        <w:t>s</w:t>
      </w:r>
      <w:r w:rsidR="00B654C3" w:rsidRPr="00BF04DA">
        <w:rPr>
          <w:rFonts w:ascii="Century Gothic" w:hAnsi="Century Gothic" w:cs="Times New Roman"/>
          <w:i/>
          <w:color w:val="000000"/>
          <w:sz w:val="24"/>
          <w:szCs w:val="24"/>
          <w:lang w:eastAsia="it-IT"/>
        </w:rPr>
        <w:t>t</w:t>
      </w:r>
      <w:r w:rsidRPr="00BF04DA">
        <w:rPr>
          <w:rFonts w:ascii="Century Gothic" w:hAnsi="Century Gothic" w:cs="Times New Roman"/>
          <w:i/>
          <w:color w:val="000000"/>
          <w:sz w:val="24"/>
          <w:szCs w:val="24"/>
          <w:lang w:eastAsia="it-IT"/>
        </w:rPr>
        <w:t>o mi ha portato ad avvicinare situazione al limite (carceri</w:t>
      </w:r>
      <w:r w:rsidR="00B654C3" w:rsidRPr="00BF04DA">
        <w:rPr>
          <w:rFonts w:ascii="Century Gothic" w:hAnsi="Century Gothic" w:cs="Times New Roman"/>
          <w:i/>
          <w:color w:val="000000"/>
          <w:sz w:val="24"/>
          <w:szCs w:val="24"/>
          <w:lang w:eastAsia="it-IT"/>
        </w:rPr>
        <w:t xml:space="preserve">, prostituzione </w:t>
      </w:r>
      <w:proofErr w:type="gramStart"/>
      <w:r w:rsidR="00B654C3" w:rsidRPr="00BF04DA">
        <w:rPr>
          <w:rFonts w:ascii="Century Gothic" w:hAnsi="Century Gothic" w:cs="Times New Roman"/>
          <w:i/>
          <w:color w:val="000000"/>
          <w:sz w:val="24"/>
          <w:szCs w:val="24"/>
          <w:lang w:eastAsia="it-IT"/>
        </w:rPr>
        <w:t>dei bambine</w:t>
      </w:r>
      <w:proofErr w:type="gramEnd"/>
      <w:r w:rsidR="00B654C3" w:rsidRPr="00BF04DA">
        <w:rPr>
          <w:rFonts w:ascii="Century Gothic" w:hAnsi="Century Gothic" w:cs="Times New Roman"/>
          <w:i/>
          <w:color w:val="000000"/>
          <w:sz w:val="24"/>
          <w:szCs w:val="24"/>
          <w:lang w:eastAsia="it-IT"/>
        </w:rPr>
        <w:t xml:space="preserve"> e d</w:t>
      </w:r>
      <w:r w:rsidRPr="00BF04DA">
        <w:rPr>
          <w:rFonts w:ascii="Century Gothic" w:hAnsi="Century Gothic" w:cs="Times New Roman"/>
          <w:i/>
          <w:color w:val="000000"/>
          <w:sz w:val="24"/>
          <w:szCs w:val="24"/>
          <w:lang w:eastAsia="it-IT"/>
        </w:rPr>
        <w:t>ei ragazzi) e ho cercato di essere con loro una compagna di viaggio. Non puoi metterti come una che insegn</w:t>
      </w:r>
      <w:r w:rsidR="00B654C3" w:rsidRPr="00BF04DA">
        <w:rPr>
          <w:rFonts w:ascii="Century Gothic" w:hAnsi="Century Gothic" w:cs="Times New Roman"/>
          <w:i/>
          <w:color w:val="000000"/>
          <w:sz w:val="24"/>
          <w:szCs w:val="24"/>
          <w:lang w:eastAsia="it-IT"/>
        </w:rPr>
        <w:t>a ma come una che cammina al fi</w:t>
      </w:r>
      <w:r w:rsidRPr="00BF04DA">
        <w:rPr>
          <w:rFonts w:ascii="Century Gothic" w:hAnsi="Century Gothic" w:cs="Times New Roman"/>
          <w:i/>
          <w:color w:val="000000"/>
          <w:sz w:val="24"/>
          <w:szCs w:val="24"/>
          <w:lang w:eastAsia="it-IT"/>
        </w:rPr>
        <w:t xml:space="preserve">anco non solo perché loro possono appoggiarsi ma perché a volte sei tu che hai bisogno di appoggiarti. </w:t>
      </w:r>
    </w:p>
    <w:p w14:paraId="2A776AEF" w14:textId="77777777" w:rsidR="00B654C3" w:rsidRPr="00BF04DA" w:rsidRDefault="00B654C3" w:rsidP="00B654C3">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Credo che sono cambiata mo</w:t>
      </w:r>
      <w:r w:rsidR="002C5F17" w:rsidRPr="00BF04DA">
        <w:rPr>
          <w:rFonts w:ascii="Century Gothic" w:hAnsi="Century Gothic" w:cs="Times New Roman"/>
          <w:i/>
          <w:color w:val="000000"/>
          <w:sz w:val="24"/>
          <w:szCs w:val="24"/>
          <w:lang w:eastAsia="it-IT"/>
        </w:rPr>
        <w:t>lto, la dimensione umana è cresciuta molto. L’ho fatto in una chiesa (diocesi dell’</w:t>
      </w:r>
      <w:r w:rsidRPr="00BF04DA">
        <w:rPr>
          <w:rFonts w:ascii="Century Gothic" w:hAnsi="Century Gothic" w:cs="Times New Roman"/>
          <w:i/>
          <w:color w:val="000000"/>
          <w:sz w:val="24"/>
          <w:szCs w:val="24"/>
          <w:lang w:eastAsia="it-IT"/>
        </w:rPr>
        <w:t xml:space="preserve">alto </w:t>
      </w:r>
      <w:proofErr w:type="spellStart"/>
      <w:r w:rsidRPr="00BF04DA">
        <w:rPr>
          <w:rFonts w:ascii="Century Gothic" w:hAnsi="Century Gothic" w:cs="Times New Roman"/>
          <w:i/>
          <w:color w:val="000000"/>
          <w:sz w:val="24"/>
          <w:szCs w:val="24"/>
          <w:lang w:eastAsia="it-IT"/>
        </w:rPr>
        <w:t>S</w:t>
      </w:r>
      <w:r w:rsidR="002C5F17" w:rsidRPr="00BF04DA">
        <w:rPr>
          <w:rFonts w:ascii="Century Gothic" w:hAnsi="Century Gothic" w:cs="Times New Roman"/>
          <w:i/>
          <w:color w:val="000000"/>
          <w:sz w:val="24"/>
          <w:szCs w:val="24"/>
          <w:lang w:eastAsia="it-IT"/>
        </w:rPr>
        <w:t>olimoes</w:t>
      </w:r>
      <w:proofErr w:type="spellEnd"/>
      <w:r w:rsidR="002C5F17" w:rsidRPr="00BF04DA">
        <w:rPr>
          <w:rFonts w:ascii="Century Gothic" w:hAnsi="Century Gothic" w:cs="Times New Roman"/>
          <w:i/>
          <w:color w:val="000000"/>
          <w:sz w:val="24"/>
          <w:szCs w:val="24"/>
          <w:lang w:eastAsia="it-IT"/>
        </w:rPr>
        <w:t>, una delle più grandi del Brasile</w:t>
      </w:r>
      <w:proofErr w:type="gramStart"/>
      <w:r w:rsidR="002C5F17" w:rsidRPr="00BF04DA">
        <w:rPr>
          <w:rFonts w:ascii="Century Gothic" w:hAnsi="Century Gothic" w:cs="Times New Roman"/>
          <w:i/>
          <w:color w:val="000000"/>
          <w:sz w:val="24"/>
          <w:szCs w:val="24"/>
          <w:lang w:eastAsia="it-IT"/>
        </w:rPr>
        <w:t xml:space="preserve"> ..</w:t>
      </w:r>
      <w:proofErr w:type="gramEnd"/>
      <w:r w:rsidR="002C5F17" w:rsidRPr="00BF04DA">
        <w:rPr>
          <w:rFonts w:ascii="Century Gothic" w:hAnsi="Century Gothic" w:cs="Times New Roman"/>
          <w:i/>
          <w:color w:val="000000"/>
          <w:sz w:val="24"/>
          <w:szCs w:val="24"/>
          <w:lang w:eastAsia="it-IT"/>
        </w:rPr>
        <w:t>8 parrocchi</w:t>
      </w:r>
      <w:r w:rsidRPr="00BF04DA">
        <w:rPr>
          <w:rFonts w:ascii="Century Gothic" w:hAnsi="Century Gothic" w:cs="Times New Roman"/>
          <w:i/>
          <w:color w:val="000000"/>
          <w:sz w:val="24"/>
          <w:szCs w:val="24"/>
          <w:lang w:eastAsia="it-IT"/>
        </w:rPr>
        <w:t>e</w:t>
      </w:r>
      <w:r w:rsidR="002C5F17" w:rsidRPr="00BF04DA">
        <w:rPr>
          <w:rFonts w:ascii="Century Gothic" w:hAnsi="Century Gothic" w:cs="Times New Roman"/>
          <w:i/>
          <w:color w:val="000000"/>
          <w:sz w:val="24"/>
          <w:szCs w:val="24"/>
          <w:lang w:eastAsia="it-IT"/>
        </w:rPr>
        <w:t>, 5 p</w:t>
      </w:r>
      <w:r w:rsidRPr="00BF04DA">
        <w:rPr>
          <w:rFonts w:ascii="Century Gothic" w:hAnsi="Century Gothic" w:cs="Times New Roman"/>
          <w:i/>
          <w:color w:val="000000"/>
          <w:sz w:val="24"/>
          <w:szCs w:val="24"/>
          <w:lang w:eastAsia="it-IT"/>
        </w:rPr>
        <w:t>reti, giorni per arrivare da un</w:t>
      </w:r>
      <w:r w:rsidR="002C5F17"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 xml:space="preserve"> </w:t>
      </w:r>
      <w:r w:rsidR="002C5F17" w:rsidRPr="00BF04DA">
        <w:rPr>
          <w:rFonts w:ascii="Century Gothic" w:hAnsi="Century Gothic" w:cs="Times New Roman"/>
          <w:i/>
          <w:color w:val="000000"/>
          <w:sz w:val="24"/>
          <w:szCs w:val="24"/>
          <w:lang w:eastAsia="it-IT"/>
        </w:rPr>
        <w:t>parrocchia all’</w:t>
      </w:r>
      <w:r w:rsidRPr="00BF04DA">
        <w:rPr>
          <w:rFonts w:ascii="Century Gothic" w:hAnsi="Century Gothic" w:cs="Times New Roman"/>
          <w:i/>
          <w:color w:val="000000"/>
          <w:sz w:val="24"/>
          <w:szCs w:val="24"/>
          <w:lang w:eastAsia="it-IT"/>
        </w:rPr>
        <w:t>altra), V</w:t>
      </w:r>
      <w:r w:rsidR="002C5F17" w:rsidRPr="00BF04DA">
        <w:rPr>
          <w:rFonts w:ascii="Century Gothic" w:hAnsi="Century Gothic" w:cs="Times New Roman"/>
          <w:i/>
          <w:color w:val="000000"/>
          <w:sz w:val="24"/>
          <w:szCs w:val="24"/>
          <w:lang w:eastAsia="it-IT"/>
        </w:rPr>
        <w:t>edevano arrivare qualcuno una volta all’</w:t>
      </w:r>
      <w:r w:rsidRPr="00BF04DA">
        <w:rPr>
          <w:rFonts w:ascii="Century Gothic" w:hAnsi="Century Gothic" w:cs="Times New Roman"/>
          <w:i/>
          <w:color w:val="000000"/>
          <w:sz w:val="24"/>
          <w:szCs w:val="24"/>
          <w:lang w:eastAsia="it-IT"/>
        </w:rPr>
        <w:t>anno: u</w:t>
      </w:r>
      <w:r w:rsidR="002C5F17" w:rsidRPr="00BF04DA">
        <w:rPr>
          <w:rFonts w:ascii="Century Gothic" w:hAnsi="Century Gothic" w:cs="Times New Roman"/>
          <w:i/>
          <w:color w:val="000000"/>
          <w:sz w:val="24"/>
          <w:szCs w:val="24"/>
          <w:lang w:eastAsia="it-IT"/>
        </w:rPr>
        <w:t>no che si ferm</w:t>
      </w:r>
      <w:r w:rsidRPr="00BF04DA">
        <w:rPr>
          <w:rFonts w:ascii="Century Gothic" w:hAnsi="Century Gothic" w:cs="Times New Roman"/>
          <w:i/>
          <w:color w:val="000000"/>
          <w:sz w:val="24"/>
          <w:szCs w:val="24"/>
          <w:lang w:eastAsia="it-IT"/>
        </w:rPr>
        <w:t>a poche ore, dice cosa bisogna fare  poi se ne va. Ma chi li</w:t>
      </w:r>
      <w:r w:rsidR="002C5F17" w:rsidRPr="00BF04DA">
        <w:rPr>
          <w:rFonts w:ascii="Century Gothic" w:hAnsi="Century Gothic" w:cs="Times New Roman"/>
          <w:i/>
          <w:color w:val="000000"/>
          <w:sz w:val="24"/>
          <w:szCs w:val="24"/>
          <w:lang w:eastAsia="it-IT"/>
        </w:rPr>
        <w:t xml:space="preserve"> conosce</w:t>
      </w:r>
      <w:r w:rsidRPr="00BF04DA">
        <w:rPr>
          <w:rFonts w:ascii="Century Gothic" w:hAnsi="Century Gothic" w:cs="Times New Roman"/>
          <w:i/>
          <w:color w:val="000000"/>
          <w:sz w:val="24"/>
          <w:szCs w:val="24"/>
          <w:lang w:eastAsia="it-IT"/>
        </w:rPr>
        <w:t>? Cosa hanno bisogno davvero? Il germe dell</w:t>
      </w:r>
      <w:r w:rsidR="002C5F17"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 xml:space="preserve"> Par</w:t>
      </w:r>
      <w:r w:rsidR="002C5F17" w:rsidRPr="00BF04DA">
        <w:rPr>
          <w:rFonts w:ascii="Century Gothic" w:hAnsi="Century Gothic" w:cs="Times New Roman"/>
          <w:i/>
          <w:color w:val="000000"/>
          <w:sz w:val="24"/>
          <w:szCs w:val="24"/>
          <w:lang w:eastAsia="it-IT"/>
        </w:rPr>
        <w:t>ola sta già in loro</w:t>
      </w:r>
      <w:r w:rsidRPr="00BF04DA">
        <w:rPr>
          <w:rFonts w:ascii="Century Gothic" w:hAnsi="Century Gothic" w:cs="Times New Roman"/>
          <w:i/>
          <w:color w:val="000000"/>
          <w:sz w:val="24"/>
          <w:szCs w:val="24"/>
          <w:lang w:eastAsia="it-IT"/>
        </w:rPr>
        <w:t>, però di cosa hanno b</w:t>
      </w:r>
      <w:r w:rsidR="002C5F17" w:rsidRPr="00BF04DA">
        <w:rPr>
          <w:rFonts w:ascii="Century Gothic" w:hAnsi="Century Gothic" w:cs="Times New Roman"/>
          <w:i/>
          <w:color w:val="000000"/>
          <w:sz w:val="24"/>
          <w:szCs w:val="24"/>
          <w:lang w:eastAsia="it-IT"/>
        </w:rPr>
        <w:t xml:space="preserve">isogno. </w:t>
      </w:r>
    </w:p>
    <w:p w14:paraId="36CD85DF" w14:textId="164EB364" w:rsidR="00096881" w:rsidRPr="00BF04DA" w:rsidRDefault="002C5F17" w:rsidP="00B654C3">
      <w:pPr>
        <w:pStyle w:val="Paragrafoelenco"/>
        <w:shd w:val="clear" w:color="auto" w:fill="FFFFFF"/>
        <w:spacing w:after="0" w:line="240" w:lineRule="auto"/>
        <w:jc w:val="both"/>
        <w:rPr>
          <w:rFonts w:ascii="Century Gothic" w:hAnsi="Century Gothic" w:cs="Times New Roman"/>
          <w:i/>
          <w:color w:val="000000"/>
          <w:sz w:val="24"/>
          <w:szCs w:val="24"/>
          <w:lang w:eastAsia="it-IT"/>
        </w:rPr>
      </w:pPr>
      <w:proofErr w:type="gramStart"/>
      <w:r w:rsidRPr="00BF04DA">
        <w:rPr>
          <w:rFonts w:ascii="Century Gothic" w:hAnsi="Century Gothic" w:cs="Times New Roman"/>
          <w:i/>
          <w:color w:val="000000"/>
          <w:sz w:val="24"/>
          <w:szCs w:val="24"/>
          <w:lang w:eastAsia="it-IT"/>
        </w:rPr>
        <w:t>E’</w:t>
      </w:r>
      <w:proofErr w:type="gramEnd"/>
      <w:r w:rsidR="00B654C3" w:rsidRPr="00BF04DA">
        <w:rPr>
          <w:rFonts w:ascii="Century Gothic" w:hAnsi="Century Gothic" w:cs="Times New Roman"/>
          <w:i/>
          <w:color w:val="000000"/>
          <w:sz w:val="24"/>
          <w:szCs w:val="24"/>
          <w:lang w:eastAsia="it-IT"/>
        </w:rPr>
        <w:t xml:space="preserve"> cominciato un modo di la</w:t>
      </w:r>
      <w:r w:rsidRPr="00BF04DA">
        <w:rPr>
          <w:rFonts w:ascii="Century Gothic" w:hAnsi="Century Gothic" w:cs="Times New Roman"/>
          <w:i/>
          <w:color w:val="000000"/>
          <w:sz w:val="24"/>
          <w:szCs w:val="24"/>
          <w:lang w:eastAsia="it-IT"/>
        </w:rPr>
        <w:t>v</w:t>
      </w:r>
      <w:r w:rsidR="00B654C3" w:rsidRPr="00BF04DA">
        <w:rPr>
          <w:rFonts w:ascii="Century Gothic" w:hAnsi="Century Gothic" w:cs="Times New Roman"/>
          <w:i/>
          <w:color w:val="000000"/>
          <w:sz w:val="24"/>
          <w:szCs w:val="24"/>
          <w:lang w:eastAsia="it-IT"/>
        </w:rPr>
        <w:t>o</w:t>
      </w:r>
      <w:r w:rsidRPr="00BF04DA">
        <w:rPr>
          <w:rFonts w:ascii="Century Gothic" w:hAnsi="Century Gothic" w:cs="Times New Roman"/>
          <w:i/>
          <w:color w:val="000000"/>
          <w:sz w:val="24"/>
          <w:szCs w:val="24"/>
          <w:lang w:eastAsia="it-IT"/>
        </w:rPr>
        <w:t xml:space="preserve">rare diverso: </w:t>
      </w:r>
      <w:r w:rsidR="00B654C3" w:rsidRPr="00BF04DA">
        <w:rPr>
          <w:rFonts w:ascii="Century Gothic" w:hAnsi="Century Gothic" w:cs="Times New Roman"/>
          <w:b/>
          <w:i/>
          <w:color w:val="000000"/>
          <w:sz w:val="24"/>
          <w:szCs w:val="24"/>
          <w:lang w:eastAsia="it-IT"/>
        </w:rPr>
        <w:t>SEDERSI INSIEME</w:t>
      </w:r>
      <w:r w:rsidR="00B654C3"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e cercare insieme di capire co</w:t>
      </w:r>
      <w:r w:rsidR="00B654C3" w:rsidRPr="00BF04DA">
        <w:rPr>
          <w:rFonts w:ascii="Century Gothic" w:hAnsi="Century Gothic" w:cs="Times New Roman"/>
          <w:i/>
          <w:color w:val="000000"/>
          <w:sz w:val="24"/>
          <w:szCs w:val="24"/>
          <w:lang w:eastAsia="it-IT"/>
        </w:rPr>
        <w:t>sa sta succedendo. In Brasile l</w:t>
      </w:r>
      <w:r w:rsidRPr="00BF04DA">
        <w:rPr>
          <w:rFonts w:ascii="Century Gothic" w:hAnsi="Century Gothic" w:cs="Times New Roman"/>
          <w:i/>
          <w:color w:val="000000"/>
          <w:sz w:val="24"/>
          <w:szCs w:val="24"/>
          <w:lang w:eastAsia="it-IT"/>
        </w:rPr>
        <w:t>o si fa moto attraverso i c</w:t>
      </w:r>
      <w:r w:rsidR="00B654C3" w:rsidRPr="00BF04DA">
        <w:rPr>
          <w:rFonts w:ascii="Century Gothic" w:hAnsi="Century Gothic" w:cs="Times New Roman"/>
          <w:i/>
          <w:color w:val="000000"/>
          <w:sz w:val="24"/>
          <w:szCs w:val="24"/>
          <w:lang w:eastAsia="it-IT"/>
        </w:rPr>
        <w:t>ircoli biblici: di f</w:t>
      </w:r>
      <w:r w:rsidRPr="00BF04DA">
        <w:rPr>
          <w:rFonts w:ascii="Century Gothic" w:hAnsi="Century Gothic" w:cs="Times New Roman"/>
          <w:i/>
          <w:color w:val="000000"/>
          <w:sz w:val="24"/>
          <w:szCs w:val="24"/>
          <w:lang w:eastAsia="it-IT"/>
        </w:rPr>
        <w:t>r</w:t>
      </w:r>
      <w:r w:rsidR="00B654C3" w:rsidRPr="00BF04DA">
        <w:rPr>
          <w:rFonts w:ascii="Century Gothic" w:hAnsi="Century Gothic" w:cs="Times New Roman"/>
          <w:i/>
          <w:color w:val="000000"/>
          <w:sz w:val="24"/>
          <w:szCs w:val="24"/>
          <w:lang w:eastAsia="it-IT"/>
        </w:rPr>
        <w:t>onte a un problem</w:t>
      </w:r>
      <w:r w:rsidRPr="00BF04DA">
        <w:rPr>
          <w:rFonts w:ascii="Century Gothic" w:hAnsi="Century Gothic" w:cs="Times New Roman"/>
          <w:i/>
          <w:color w:val="000000"/>
          <w:sz w:val="24"/>
          <w:szCs w:val="24"/>
          <w:lang w:eastAsia="it-IT"/>
        </w:rPr>
        <w:t>a della comun</w:t>
      </w:r>
      <w:r w:rsidR="00B654C3" w:rsidRPr="00BF04DA">
        <w:rPr>
          <w:rFonts w:ascii="Century Gothic" w:hAnsi="Century Gothic" w:cs="Times New Roman"/>
          <w:i/>
          <w:color w:val="000000"/>
          <w:sz w:val="24"/>
          <w:szCs w:val="24"/>
          <w:lang w:eastAsia="it-IT"/>
        </w:rPr>
        <w:t xml:space="preserve">ità, </w:t>
      </w:r>
      <w:r w:rsidRPr="00BF04DA">
        <w:rPr>
          <w:rFonts w:ascii="Century Gothic" w:hAnsi="Century Gothic" w:cs="Times New Roman"/>
          <w:i/>
          <w:color w:val="000000"/>
          <w:sz w:val="24"/>
          <w:szCs w:val="24"/>
          <w:lang w:eastAsia="it-IT"/>
        </w:rPr>
        <w:t xml:space="preserve">molto concreto, ci si confronta, ci si chiede cosa Gesù ci direbbe </w:t>
      </w:r>
      <w:r w:rsidR="00B654C3" w:rsidRPr="00BF04DA">
        <w:rPr>
          <w:rFonts w:ascii="Century Gothic" w:hAnsi="Century Gothic" w:cs="Times New Roman"/>
          <w:i/>
          <w:color w:val="000000"/>
          <w:sz w:val="24"/>
          <w:szCs w:val="24"/>
          <w:lang w:eastAsia="it-IT"/>
        </w:rPr>
        <w:t>per risponder ai problemi che a</w:t>
      </w:r>
      <w:r w:rsidRPr="00BF04DA">
        <w:rPr>
          <w:rFonts w:ascii="Century Gothic" w:hAnsi="Century Gothic" w:cs="Times New Roman"/>
          <w:i/>
          <w:color w:val="000000"/>
          <w:sz w:val="24"/>
          <w:szCs w:val="24"/>
          <w:lang w:eastAsia="it-IT"/>
        </w:rPr>
        <w:t>bbiamo)</w:t>
      </w:r>
      <w:r w:rsidR="00E63B0A" w:rsidRPr="00BF04DA">
        <w:rPr>
          <w:rFonts w:ascii="Century Gothic" w:hAnsi="Century Gothic" w:cs="Times New Roman"/>
          <w:i/>
          <w:color w:val="000000"/>
          <w:sz w:val="24"/>
          <w:szCs w:val="24"/>
          <w:lang w:eastAsia="it-IT"/>
        </w:rPr>
        <w:t>.</w:t>
      </w:r>
    </w:p>
    <w:p w14:paraId="3336EC35" w14:textId="46F44FD2" w:rsidR="00E63B0A" w:rsidRPr="00BF04DA" w:rsidRDefault="00E63B0A"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E poi non c’è giorno che io non ricordi qualcuno di</w:t>
      </w:r>
      <w:r w:rsidR="00016A28"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 xml:space="preserve">loro (fa parte un po' del nostro carisma: </w:t>
      </w:r>
      <w:r w:rsidR="00A556DE" w:rsidRPr="00BF04DA">
        <w:rPr>
          <w:rFonts w:ascii="Century Gothic" w:hAnsi="Century Gothic" w:cs="Times New Roman"/>
          <w:i/>
          <w:color w:val="000000"/>
          <w:sz w:val="24"/>
          <w:szCs w:val="24"/>
          <w:lang w:eastAsia="it-IT"/>
        </w:rPr>
        <w:t>S.</w:t>
      </w:r>
      <w:r w:rsidR="00016A28" w:rsidRPr="00BF04DA">
        <w:rPr>
          <w:rFonts w:ascii="Century Gothic" w:hAnsi="Century Gothic" w:cs="Times New Roman"/>
          <w:i/>
          <w:color w:val="000000"/>
          <w:sz w:val="24"/>
          <w:szCs w:val="24"/>
          <w:lang w:eastAsia="it-IT"/>
        </w:rPr>
        <w:t xml:space="preserve"> </w:t>
      </w:r>
      <w:r w:rsidR="00A556DE" w:rsidRPr="00BF04DA">
        <w:rPr>
          <w:rFonts w:ascii="Century Gothic" w:hAnsi="Century Gothic" w:cs="Times New Roman"/>
          <w:i/>
          <w:color w:val="000000"/>
          <w:sz w:val="24"/>
          <w:szCs w:val="24"/>
          <w:lang w:eastAsia="it-IT"/>
        </w:rPr>
        <w:t xml:space="preserve">Angela </w:t>
      </w:r>
      <w:proofErr w:type="spellStart"/>
      <w:r w:rsidR="00A556DE" w:rsidRPr="00BF04DA">
        <w:rPr>
          <w:rFonts w:ascii="Century Gothic" w:hAnsi="Century Gothic" w:cs="Times New Roman"/>
          <w:i/>
          <w:color w:val="000000"/>
          <w:sz w:val="24"/>
          <w:szCs w:val="24"/>
          <w:lang w:eastAsia="it-IT"/>
        </w:rPr>
        <w:t>Merici</w:t>
      </w:r>
      <w:proofErr w:type="spellEnd"/>
      <w:r w:rsidR="00A556DE" w:rsidRPr="00BF04DA">
        <w:rPr>
          <w:rFonts w:ascii="Century Gothic" w:hAnsi="Century Gothic" w:cs="Times New Roman"/>
          <w:i/>
          <w:color w:val="000000"/>
          <w:sz w:val="24"/>
          <w:szCs w:val="24"/>
          <w:lang w:eastAsia="it-IT"/>
        </w:rPr>
        <w:t xml:space="preserve"> diceva che </w:t>
      </w:r>
      <w:r w:rsidRPr="00BF04DA">
        <w:rPr>
          <w:rFonts w:ascii="Century Gothic" w:hAnsi="Century Gothic" w:cs="Times New Roman"/>
          <w:i/>
          <w:color w:val="000000"/>
          <w:sz w:val="24"/>
          <w:szCs w:val="24"/>
          <w:lang w:eastAsia="it-IT"/>
        </w:rPr>
        <w:t>tutte le ser</w:t>
      </w:r>
      <w:r w:rsidR="00016A28" w:rsidRPr="00BF04DA">
        <w:rPr>
          <w:rFonts w:ascii="Century Gothic" w:hAnsi="Century Gothic" w:cs="Times New Roman"/>
          <w:i/>
          <w:color w:val="000000"/>
          <w:sz w:val="24"/>
          <w:szCs w:val="24"/>
          <w:lang w:eastAsia="it-IT"/>
        </w:rPr>
        <w:t>e</w:t>
      </w:r>
      <w:r w:rsidRPr="00BF04DA">
        <w:rPr>
          <w:rFonts w:ascii="Century Gothic" w:hAnsi="Century Gothic" w:cs="Times New Roman"/>
          <w:i/>
          <w:color w:val="000000"/>
          <w:sz w:val="24"/>
          <w:szCs w:val="24"/>
          <w:lang w:eastAsia="it-IT"/>
        </w:rPr>
        <w:t xml:space="preserve"> dovremmo portare</w:t>
      </w:r>
      <w:r w:rsidR="00016A28" w:rsidRPr="00BF04DA">
        <w:rPr>
          <w:rFonts w:ascii="Century Gothic" w:hAnsi="Century Gothic" w:cs="Times New Roman"/>
          <w:i/>
          <w:color w:val="000000"/>
          <w:sz w:val="24"/>
          <w:szCs w:val="24"/>
          <w:lang w:eastAsia="it-IT"/>
        </w:rPr>
        <w:t xml:space="preserve"> dinnanzi al Signore</w:t>
      </w:r>
      <w:r w:rsidRPr="00BF04DA">
        <w:rPr>
          <w:rFonts w:ascii="Century Gothic" w:hAnsi="Century Gothic" w:cs="Times New Roman"/>
          <w:i/>
          <w:color w:val="000000"/>
          <w:sz w:val="24"/>
          <w:szCs w:val="24"/>
          <w:lang w:eastAsia="it-IT"/>
        </w:rPr>
        <w:t xml:space="preserve"> i nomi delle persone che abbiamo incrociato </w:t>
      </w:r>
      <w:r w:rsidR="00016A28" w:rsidRPr="00BF04DA">
        <w:rPr>
          <w:rFonts w:ascii="Century Gothic" w:hAnsi="Century Gothic" w:cs="Times New Roman"/>
          <w:i/>
          <w:color w:val="000000"/>
          <w:sz w:val="24"/>
          <w:szCs w:val="24"/>
          <w:lang w:eastAsia="it-IT"/>
        </w:rPr>
        <w:t xml:space="preserve">e portarli con i loro problemi </w:t>
      </w:r>
      <w:proofErr w:type="spellStart"/>
      <w:r w:rsidR="00016A28" w:rsidRPr="00BF04DA">
        <w:rPr>
          <w:rFonts w:ascii="Century Gothic" w:hAnsi="Century Gothic" w:cs="Times New Roman"/>
          <w:i/>
          <w:color w:val="000000"/>
          <w:sz w:val="24"/>
          <w:szCs w:val="24"/>
          <w:lang w:eastAsia="it-IT"/>
        </w:rPr>
        <w:t>perchè</w:t>
      </w:r>
      <w:proofErr w:type="spellEnd"/>
      <w:r w:rsidR="00016A28" w:rsidRPr="00BF04DA">
        <w:rPr>
          <w:rFonts w:ascii="Century Gothic" w:hAnsi="Century Gothic" w:cs="Times New Roman"/>
          <w:i/>
          <w:color w:val="000000"/>
          <w:sz w:val="24"/>
          <w:szCs w:val="24"/>
          <w:lang w:eastAsia="it-IT"/>
        </w:rPr>
        <w:t xml:space="preserve"> il S</w:t>
      </w:r>
      <w:r w:rsidRPr="00BF04DA">
        <w:rPr>
          <w:rFonts w:ascii="Century Gothic" w:hAnsi="Century Gothic" w:cs="Times New Roman"/>
          <w:i/>
          <w:color w:val="000000"/>
          <w:sz w:val="24"/>
          <w:szCs w:val="24"/>
          <w:lang w:eastAsia="it-IT"/>
        </w:rPr>
        <w:t>ignore almeno questa notte possa prendersene carico).</w:t>
      </w:r>
    </w:p>
    <w:p w14:paraId="20053064" w14:textId="25A71085" w:rsidR="00E63B0A" w:rsidRPr="00BF04DA" w:rsidRDefault="00A556DE"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 xml:space="preserve">Povertà non vuol dire rinunciare al bello, </w:t>
      </w:r>
      <w:r w:rsidR="00016A28" w:rsidRPr="00BF04DA">
        <w:rPr>
          <w:rFonts w:ascii="Century Gothic" w:hAnsi="Century Gothic" w:cs="Times New Roman"/>
          <w:i/>
          <w:color w:val="000000"/>
          <w:sz w:val="24"/>
          <w:szCs w:val="24"/>
          <w:lang w:eastAsia="it-IT"/>
        </w:rPr>
        <w:t xml:space="preserve">rinunciare </w:t>
      </w:r>
      <w:r w:rsidRPr="00BF04DA">
        <w:rPr>
          <w:rFonts w:ascii="Century Gothic" w:hAnsi="Century Gothic" w:cs="Times New Roman"/>
          <w:i/>
          <w:color w:val="000000"/>
          <w:sz w:val="24"/>
          <w:szCs w:val="24"/>
          <w:lang w:eastAsia="it-IT"/>
        </w:rPr>
        <w:t>ad essere allegri, perdere la propria dignità.</w:t>
      </w:r>
    </w:p>
    <w:p w14:paraId="6607746C" w14:textId="77777777" w:rsidR="00016A28" w:rsidRPr="00BF04DA" w:rsidRDefault="00016A28" w:rsidP="00BF04DA">
      <w:pPr>
        <w:shd w:val="clear" w:color="auto" w:fill="FFFFFF"/>
        <w:spacing w:after="0" w:line="240" w:lineRule="auto"/>
        <w:jc w:val="both"/>
        <w:rPr>
          <w:rFonts w:ascii="Century Gothic" w:hAnsi="Century Gothic" w:cs="Times New Roman"/>
          <w:color w:val="000000"/>
          <w:sz w:val="24"/>
          <w:szCs w:val="24"/>
          <w:lang w:eastAsia="it-IT"/>
        </w:rPr>
      </w:pPr>
    </w:p>
    <w:p w14:paraId="3C6F8A2A" w14:textId="272ED02B" w:rsidR="00A556DE" w:rsidRPr="00BF04DA" w:rsidRDefault="00016A28" w:rsidP="00B10385">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r w:rsidRPr="00BF04DA">
        <w:rPr>
          <w:rFonts w:ascii="Century Gothic" w:hAnsi="Century Gothic" w:cs="Times New Roman"/>
          <w:color w:val="000000"/>
          <w:sz w:val="24"/>
          <w:szCs w:val="24"/>
          <w:u w:val="single"/>
          <w:lang w:eastAsia="it-IT"/>
        </w:rPr>
        <w:lastRenderedPageBreak/>
        <w:t>I POVERI CI EVANGELIZZANO, OPZIONE PREFERENZIALE PER I POVERI</w:t>
      </w:r>
    </w:p>
    <w:p w14:paraId="470A4773" w14:textId="77777777" w:rsidR="00016A28" w:rsidRDefault="00016A28"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1E143E8F" w14:textId="7463F561" w:rsidR="00A556DE" w:rsidRPr="00BF04DA" w:rsidRDefault="00A556DE"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Pap</w:t>
      </w:r>
      <w:r w:rsidR="00016A28"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 xml:space="preserve"> Francesco viene dall’Argentina che come l’</w:t>
      </w:r>
      <w:r w:rsidR="00016A28" w:rsidRPr="00BF04DA">
        <w:rPr>
          <w:rFonts w:ascii="Century Gothic" w:hAnsi="Century Gothic" w:cs="Times New Roman"/>
          <w:i/>
          <w:color w:val="000000"/>
          <w:sz w:val="24"/>
          <w:szCs w:val="24"/>
          <w:lang w:eastAsia="it-IT"/>
        </w:rPr>
        <w:t>America latina h</w:t>
      </w:r>
      <w:r w:rsidRPr="00BF04DA">
        <w:rPr>
          <w:rFonts w:ascii="Century Gothic" w:hAnsi="Century Gothic" w:cs="Times New Roman"/>
          <w:i/>
          <w:color w:val="000000"/>
          <w:sz w:val="24"/>
          <w:szCs w:val="24"/>
          <w:lang w:eastAsia="it-IT"/>
        </w:rPr>
        <w:t>a</w:t>
      </w:r>
      <w:r w:rsidR="00016A28" w:rsidRPr="00BF04DA">
        <w:rPr>
          <w:rFonts w:ascii="Century Gothic" w:hAnsi="Century Gothic" w:cs="Times New Roman"/>
          <w:i/>
          <w:color w:val="000000"/>
          <w:sz w:val="24"/>
          <w:szCs w:val="24"/>
          <w:lang w:eastAsia="it-IT"/>
        </w:rPr>
        <w:t xml:space="preserve"> decenni di riflessione prop</w:t>
      </w:r>
      <w:r w:rsidRPr="00BF04DA">
        <w:rPr>
          <w:rFonts w:ascii="Century Gothic" w:hAnsi="Century Gothic" w:cs="Times New Roman"/>
          <w:i/>
          <w:color w:val="000000"/>
          <w:sz w:val="24"/>
          <w:szCs w:val="24"/>
          <w:lang w:eastAsia="it-IT"/>
        </w:rPr>
        <w:t>r</w:t>
      </w:r>
      <w:r w:rsidR="00016A28" w:rsidRPr="00BF04DA">
        <w:rPr>
          <w:rFonts w:ascii="Century Gothic" w:hAnsi="Century Gothic" w:cs="Times New Roman"/>
          <w:i/>
          <w:color w:val="000000"/>
          <w:sz w:val="24"/>
          <w:szCs w:val="24"/>
          <w:lang w:eastAsia="it-IT"/>
        </w:rPr>
        <w:t>io a partire da que</w:t>
      </w:r>
      <w:r w:rsidRPr="00BF04DA">
        <w:rPr>
          <w:rFonts w:ascii="Century Gothic" w:hAnsi="Century Gothic" w:cs="Times New Roman"/>
          <w:i/>
          <w:color w:val="000000"/>
          <w:sz w:val="24"/>
          <w:szCs w:val="24"/>
          <w:lang w:eastAsia="it-IT"/>
        </w:rPr>
        <w:t>s</w:t>
      </w:r>
      <w:r w:rsidR="00016A28" w:rsidRPr="00BF04DA">
        <w:rPr>
          <w:rFonts w:ascii="Century Gothic" w:hAnsi="Century Gothic" w:cs="Times New Roman"/>
          <w:i/>
          <w:color w:val="000000"/>
          <w:sz w:val="24"/>
          <w:szCs w:val="24"/>
          <w:lang w:eastAsia="it-IT"/>
        </w:rPr>
        <w:t>ta tematica. Que</w:t>
      </w:r>
      <w:r w:rsidRPr="00BF04DA">
        <w:rPr>
          <w:rFonts w:ascii="Century Gothic" w:hAnsi="Century Gothic" w:cs="Times New Roman"/>
          <w:i/>
          <w:color w:val="000000"/>
          <w:sz w:val="24"/>
          <w:szCs w:val="24"/>
          <w:lang w:eastAsia="it-IT"/>
        </w:rPr>
        <w:t>s</w:t>
      </w:r>
      <w:r w:rsidR="00016A28" w:rsidRPr="00BF04DA">
        <w:rPr>
          <w:rFonts w:ascii="Century Gothic" w:hAnsi="Century Gothic" w:cs="Times New Roman"/>
          <w:i/>
          <w:color w:val="000000"/>
          <w:sz w:val="24"/>
          <w:szCs w:val="24"/>
          <w:lang w:eastAsia="it-IT"/>
        </w:rPr>
        <w:t>ta frase non è nei documenti d</w:t>
      </w:r>
      <w:r w:rsidRPr="00BF04DA">
        <w:rPr>
          <w:rFonts w:ascii="Century Gothic" w:hAnsi="Century Gothic" w:cs="Times New Roman"/>
          <w:i/>
          <w:color w:val="000000"/>
          <w:sz w:val="24"/>
          <w:szCs w:val="24"/>
          <w:lang w:eastAsia="it-IT"/>
        </w:rPr>
        <w:t>e</w:t>
      </w:r>
      <w:r w:rsidR="00016A28" w:rsidRPr="00BF04DA">
        <w:rPr>
          <w:rFonts w:ascii="Century Gothic" w:hAnsi="Century Gothic" w:cs="Times New Roman"/>
          <w:i/>
          <w:color w:val="000000"/>
          <w:sz w:val="24"/>
          <w:szCs w:val="24"/>
          <w:lang w:eastAsia="it-IT"/>
        </w:rPr>
        <w:t>l</w:t>
      </w:r>
      <w:r w:rsidRPr="00BF04DA">
        <w:rPr>
          <w:rFonts w:ascii="Century Gothic" w:hAnsi="Century Gothic" w:cs="Times New Roman"/>
          <w:i/>
          <w:color w:val="000000"/>
          <w:sz w:val="24"/>
          <w:szCs w:val="24"/>
          <w:lang w:eastAsia="it-IT"/>
        </w:rPr>
        <w:t xml:space="preserve"> concilio ma appare da Medellin in avanti. Vuol dire metter</w:t>
      </w:r>
      <w:r w:rsidR="00016A28" w:rsidRPr="00BF04DA">
        <w:rPr>
          <w:rFonts w:ascii="Century Gothic" w:hAnsi="Century Gothic" w:cs="Times New Roman"/>
          <w:i/>
          <w:color w:val="000000"/>
          <w:sz w:val="24"/>
          <w:szCs w:val="24"/>
          <w:lang w:eastAsia="it-IT"/>
        </w:rPr>
        <w:t>e</w:t>
      </w:r>
      <w:r w:rsidRPr="00BF04DA">
        <w:rPr>
          <w:rFonts w:ascii="Century Gothic" w:hAnsi="Century Gothic" w:cs="Times New Roman"/>
          <w:i/>
          <w:color w:val="000000"/>
          <w:sz w:val="24"/>
          <w:szCs w:val="24"/>
          <w:lang w:eastAsia="it-IT"/>
        </w:rPr>
        <w:t xml:space="preserve"> Gesù Cristo al centro.  </w:t>
      </w:r>
      <w:proofErr w:type="gramStart"/>
      <w:r w:rsidRPr="00BF04DA">
        <w:rPr>
          <w:rFonts w:ascii="Century Gothic" w:hAnsi="Century Gothic" w:cs="Times New Roman"/>
          <w:i/>
          <w:color w:val="000000"/>
          <w:sz w:val="24"/>
          <w:szCs w:val="24"/>
          <w:lang w:eastAsia="it-IT"/>
        </w:rPr>
        <w:t>E’</w:t>
      </w:r>
      <w:proofErr w:type="gramEnd"/>
      <w:r w:rsidRPr="00BF04DA">
        <w:rPr>
          <w:rFonts w:ascii="Century Gothic" w:hAnsi="Century Gothic" w:cs="Times New Roman"/>
          <w:i/>
          <w:color w:val="000000"/>
          <w:sz w:val="24"/>
          <w:szCs w:val="24"/>
          <w:lang w:eastAsia="it-IT"/>
        </w:rPr>
        <w:t xml:space="preserve"> venut</w:t>
      </w:r>
      <w:r w:rsidR="00016A28" w:rsidRPr="00BF04DA">
        <w:rPr>
          <w:rFonts w:ascii="Century Gothic" w:hAnsi="Century Gothic" w:cs="Times New Roman"/>
          <w:i/>
          <w:color w:val="000000"/>
          <w:sz w:val="24"/>
          <w:szCs w:val="24"/>
          <w:lang w:eastAsia="it-IT"/>
        </w:rPr>
        <w:t>o e si è fatto po</w:t>
      </w:r>
      <w:r w:rsidRPr="00BF04DA">
        <w:rPr>
          <w:rFonts w:ascii="Century Gothic" w:hAnsi="Century Gothic" w:cs="Times New Roman"/>
          <w:i/>
          <w:color w:val="000000"/>
          <w:sz w:val="24"/>
          <w:szCs w:val="24"/>
          <w:lang w:eastAsia="it-IT"/>
        </w:rPr>
        <w:t>vero: questa è la scelta dell’incarnazione. Lo sg</w:t>
      </w:r>
      <w:r w:rsidR="00016A28" w:rsidRPr="00BF04DA">
        <w:rPr>
          <w:rFonts w:ascii="Century Gothic" w:hAnsi="Century Gothic" w:cs="Times New Roman"/>
          <w:i/>
          <w:color w:val="000000"/>
          <w:sz w:val="24"/>
          <w:szCs w:val="24"/>
          <w:lang w:eastAsia="it-IT"/>
        </w:rPr>
        <w:t>uardo di Dio è quello d</w:t>
      </w:r>
      <w:r w:rsidRPr="00BF04DA">
        <w:rPr>
          <w:rFonts w:ascii="Century Gothic" w:hAnsi="Century Gothic" w:cs="Times New Roman"/>
          <w:i/>
          <w:color w:val="000000"/>
          <w:sz w:val="24"/>
          <w:szCs w:val="24"/>
          <w:lang w:eastAsia="it-IT"/>
        </w:rPr>
        <w:t>e</w:t>
      </w:r>
      <w:r w:rsidR="00016A28" w:rsidRPr="00BF04DA">
        <w:rPr>
          <w:rFonts w:ascii="Century Gothic" w:hAnsi="Century Gothic" w:cs="Times New Roman"/>
          <w:i/>
          <w:color w:val="000000"/>
          <w:sz w:val="24"/>
          <w:szCs w:val="24"/>
          <w:lang w:eastAsia="it-IT"/>
        </w:rPr>
        <w:t xml:space="preserve">lla </w:t>
      </w:r>
      <w:r w:rsidRPr="00BF04DA">
        <w:rPr>
          <w:rFonts w:ascii="Century Gothic" w:hAnsi="Century Gothic" w:cs="Times New Roman"/>
          <w:i/>
          <w:color w:val="000000"/>
          <w:sz w:val="24"/>
          <w:szCs w:val="24"/>
          <w:lang w:eastAsia="it-IT"/>
        </w:rPr>
        <w:t>miser</w:t>
      </w:r>
      <w:r w:rsidR="00016A28" w:rsidRPr="00BF04DA">
        <w:rPr>
          <w:rFonts w:ascii="Century Gothic" w:hAnsi="Century Gothic" w:cs="Times New Roman"/>
          <w:i/>
          <w:color w:val="000000"/>
          <w:sz w:val="24"/>
          <w:szCs w:val="24"/>
          <w:lang w:eastAsia="it-IT"/>
        </w:rPr>
        <w:t>icordia. Papa Francesco sta dic</w:t>
      </w:r>
      <w:r w:rsidRPr="00BF04DA">
        <w:rPr>
          <w:rFonts w:ascii="Century Gothic" w:hAnsi="Century Gothic" w:cs="Times New Roman"/>
          <w:i/>
          <w:color w:val="000000"/>
          <w:sz w:val="24"/>
          <w:szCs w:val="24"/>
          <w:lang w:eastAsia="it-IT"/>
        </w:rPr>
        <w:t>e</w:t>
      </w:r>
      <w:r w:rsidR="00016A28" w:rsidRPr="00BF04DA">
        <w:rPr>
          <w:rFonts w:ascii="Century Gothic" w:hAnsi="Century Gothic" w:cs="Times New Roman"/>
          <w:i/>
          <w:color w:val="000000"/>
          <w:sz w:val="24"/>
          <w:szCs w:val="24"/>
          <w:lang w:eastAsia="it-IT"/>
        </w:rPr>
        <w:t>n</w:t>
      </w:r>
      <w:r w:rsidRPr="00BF04DA">
        <w:rPr>
          <w:rFonts w:ascii="Century Gothic" w:hAnsi="Century Gothic" w:cs="Times New Roman"/>
          <w:i/>
          <w:color w:val="000000"/>
          <w:sz w:val="24"/>
          <w:szCs w:val="24"/>
          <w:lang w:eastAsia="it-IT"/>
        </w:rPr>
        <w:t xml:space="preserve">do: </w:t>
      </w:r>
      <w:r w:rsidR="00016A28" w:rsidRPr="00BF04DA">
        <w:rPr>
          <w:rFonts w:ascii="Century Gothic" w:hAnsi="Century Gothic" w:cs="Times New Roman"/>
          <w:i/>
          <w:color w:val="000000"/>
          <w:sz w:val="24"/>
          <w:szCs w:val="24"/>
          <w:lang w:eastAsia="it-IT"/>
        </w:rPr>
        <w:t>“</w:t>
      </w:r>
      <w:r w:rsidRPr="00BF04DA">
        <w:rPr>
          <w:rFonts w:ascii="Century Gothic" w:hAnsi="Century Gothic" w:cs="Times New Roman"/>
          <w:i/>
          <w:color w:val="000000"/>
          <w:sz w:val="24"/>
          <w:szCs w:val="24"/>
          <w:lang w:eastAsia="it-IT"/>
        </w:rPr>
        <w:t>Rimettete Cristo al centro perché lui è il povero</w:t>
      </w:r>
      <w:r w:rsidR="00016A28" w:rsidRPr="00BF04DA">
        <w:rPr>
          <w:rFonts w:ascii="Century Gothic" w:hAnsi="Century Gothic" w:cs="Times New Roman"/>
          <w:i/>
          <w:color w:val="000000"/>
          <w:sz w:val="24"/>
          <w:szCs w:val="24"/>
          <w:lang w:eastAsia="it-IT"/>
        </w:rPr>
        <w:t>”. Usci</w:t>
      </w:r>
      <w:r w:rsidRPr="00BF04DA">
        <w:rPr>
          <w:rFonts w:ascii="Century Gothic" w:hAnsi="Century Gothic" w:cs="Times New Roman"/>
          <w:i/>
          <w:color w:val="000000"/>
          <w:sz w:val="24"/>
          <w:szCs w:val="24"/>
          <w:lang w:eastAsia="it-IT"/>
        </w:rPr>
        <w:t xml:space="preserve">re per le periferie </w:t>
      </w:r>
      <w:r w:rsidR="00016A28" w:rsidRPr="00BF04DA">
        <w:rPr>
          <w:rFonts w:ascii="Century Gothic" w:hAnsi="Century Gothic" w:cs="Times New Roman"/>
          <w:i/>
          <w:color w:val="000000"/>
          <w:sz w:val="24"/>
          <w:szCs w:val="24"/>
          <w:lang w:eastAsia="it-IT"/>
        </w:rPr>
        <w:t>fisiche ed esistenziali: l</w:t>
      </w:r>
      <w:r w:rsidRPr="00BF04DA">
        <w:rPr>
          <w:rFonts w:ascii="Century Gothic" w:hAnsi="Century Gothic" w:cs="Times New Roman"/>
          <w:i/>
          <w:color w:val="000000"/>
          <w:sz w:val="24"/>
          <w:szCs w:val="24"/>
          <w:lang w:eastAsia="it-IT"/>
        </w:rPr>
        <w:t>a</w:t>
      </w:r>
      <w:r w:rsidR="00016A28"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 xml:space="preserve">periferia è il luogo dove tu incontri Gesù! </w:t>
      </w:r>
      <w:proofErr w:type="gramStart"/>
      <w:r w:rsidRPr="00BF04DA">
        <w:rPr>
          <w:rFonts w:ascii="Century Gothic" w:hAnsi="Century Gothic" w:cs="Times New Roman"/>
          <w:i/>
          <w:color w:val="000000"/>
          <w:sz w:val="24"/>
          <w:szCs w:val="24"/>
          <w:lang w:eastAsia="it-IT"/>
        </w:rPr>
        <w:t>E’</w:t>
      </w:r>
      <w:proofErr w:type="gramEnd"/>
      <w:r w:rsidR="00016A28" w:rsidRPr="00BF04DA">
        <w:rPr>
          <w:rFonts w:ascii="Century Gothic" w:hAnsi="Century Gothic" w:cs="Times New Roman"/>
          <w:i/>
          <w:color w:val="000000"/>
          <w:sz w:val="24"/>
          <w:szCs w:val="24"/>
          <w:lang w:eastAsia="it-IT"/>
        </w:rPr>
        <w:t xml:space="preserve"> un modo di dire per dire che G</w:t>
      </w:r>
      <w:r w:rsidRPr="00BF04DA">
        <w:rPr>
          <w:rFonts w:ascii="Century Gothic" w:hAnsi="Century Gothic" w:cs="Times New Roman"/>
          <w:i/>
          <w:color w:val="000000"/>
          <w:sz w:val="24"/>
          <w:szCs w:val="24"/>
          <w:lang w:eastAsia="it-IT"/>
        </w:rPr>
        <w:t>esù lo incontri do</w:t>
      </w:r>
      <w:r w:rsidR="00016A28" w:rsidRPr="00BF04DA">
        <w:rPr>
          <w:rFonts w:ascii="Century Gothic" w:hAnsi="Century Gothic" w:cs="Times New Roman"/>
          <w:i/>
          <w:color w:val="000000"/>
          <w:sz w:val="24"/>
          <w:szCs w:val="24"/>
          <w:lang w:eastAsia="it-IT"/>
        </w:rPr>
        <w:t>ve ci sono le persone piccole f</w:t>
      </w:r>
      <w:r w:rsidRPr="00BF04DA">
        <w:rPr>
          <w:rFonts w:ascii="Century Gothic" w:hAnsi="Century Gothic" w:cs="Times New Roman"/>
          <w:i/>
          <w:color w:val="000000"/>
          <w:sz w:val="24"/>
          <w:szCs w:val="24"/>
          <w:lang w:eastAsia="it-IT"/>
        </w:rPr>
        <w:t>r</w:t>
      </w:r>
      <w:r w:rsidR="00016A28" w:rsidRPr="00BF04DA">
        <w:rPr>
          <w:rFonts w:ascii="Century Gothic" w:hAnsi="Century Gothic" w:cs="Times New Roman"/>
          <w:i/>
          <w:color w:val="000000"/>
          <w:sz w:val="24"/>
          <w:szCs w:val="24"/>
          <w:lang w:eastAsia="it-IT"/>
        </w:rPr>
        <w:t>agili, indi</w:t>
      </w:r>
      <w:r w:rsidRPr="00BF04DA">
        <w:rPr>
          <w:rFonts w:ascii="Century Gothic" w:hAnsi="Century Gothic" w:cs="Times New Roman"/>
          <w:i/>
          <w:color w:val="000000"/>
          <w:sz w:val="24"/>
          <w:szCs w:val="24"/>
          <w:lang w:eastAsia="it-IT"/>
        </w:rPr>
        <w:t xml:space="preserve">fese, perché </w:t>
      </w:r>
      <w:r w:rsidR="00016A28" w:rsidRPr="00BF04DA">
        <w:rPr>
          <w:rFonts w:ascii="Century Gothic" w:hAnsi="Century Gothic" w:cs="Times New Roman"/>
          <w:i/>
          <w:color w:val="000000"/>
          <w:sz w:val="24"/>
          <w:szCs w:val="24"/>
          <w:lang w:eastAsia="it-IT"/>
        </w:rPr>
        <w:t>lui h</w:t>
      </w:r>
      <w:r w:rsidRPr="00BF04DA">
        <w:rPr>
          <w:rFonts w:ascii="Century Gothic" w:hAnsi="Century Gothic" w:cs="Times New Roman"/>
          <w:i/>
          <w:color w:val="000000"/>
          <w:sz w:val="24"/>
          <w:szCs w:val="24"/>
          <w:lang w:eastAsia="it-IT"/>
        </w:rPr>
        <w:t>a fatto così,</w:t>
      </w:r>
      <w:r w:rsidR="00016A28" w:rsidRPr="00BF04DA">
        <w:rPr>
          <w:rFonts w:ascii="Century Gothic" w:hAnsi="Century Gothic" w:cs="Times New Roman"/>
          <w:i/>
          <w:color w:val="000000"/>
          <w:sz w:val="24"/>
          <w:szCs w:val="24"/>
          <w:lang w:eastAsia="it-IT"/>
        </w:rPr>
        <w:t xml:space="preserve"> è così</w:t>
      </w:r>
      <w:r w:rsidRPr="00BF04DA">
        <w:rPr>
          <w:rFonts w:ascii="Century Gothic" w:hAnsi="Century Gothic" w:cs="Times New Roman"/>
          <w:i/>
          <w:color w:val="000000"/>
          <w:sz w:val="24"/>
          <w:szCs w:val="24"/>
          <w:lang w:eastAsia="it-IT"/>
        </w:rPr>
        <w:t xml:space="preserve"> il regno che è venuto ad annunciarci …tu devi saper riconoscere il regno di Dio che si manifesta così. Gesù ha scandalizzato chi lo voleva potente</w:t>
      </w:r>
      <w:r w:rsidR="00016A28" w:rsidRPr="00BF04DA">
        <w:rPr>
          <w:rFonts w:ascii="Century Gothic" w:hAnsi="Century Gothic" w:cs="Times New Roman"/>
          <w:i/>
          <w:color w:val="000000"/>
          <w:sz w:val="24"/>
          <w:szCs w:val="24"/>
          <w:lang w:eastAsia="it-IT"/>
        </w:rPr>
        <w:t>. Tornate all’essenza del vangelo (Lc 4: lì c’è il progetto del regno. Mt 25: vuoi trovarmi? Mi troverai in chi non ha niente, in tutte quelle forme di periferia): qui sta l’opzione preferenziale per i poveri (che poi è stata ideologizzata).</w:t>
      </w:r>
    </w:p>
    <w:p w14:paraId="39C98FC3" w14:textId="77777777" w:rsidR="00016A28" w:rsidRDefault="00016A28"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049CF9B2" w14:textId="6233DD86" w:rsidR="00016A28" w:rsidRPr="00BF04DA" w:rsidRDefault="00016A28" w:rsidP="0018509B">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r w:rsidRPr="00BF04DA">
        <w:rPr>
          <w:rFonts w:ascii="Century Gothic" w:hAnsi="Century Gothic" w:cs="Times New Roman"/>
          <w:color w:val="000000"/>
          <w:sz w:val="24"/>
          <w:szCs w:val="24"/>
          <w:u w:val="single"/>
          <w:lang w:eastAsia="it-IT"/>
        </w:rPr>
        <w:t>I POVERI COLORO CHE HANNO BISOGNO E NOI DOBBIAMO FARE QUALCOSA PER AIUTARLI. A VOLTE AL POVERO SI CHIEDE ANCHE DI AMMETTERE DI ESSERE POVERO! COME CAMBIARE IL NOSTRO APPROCCIO? UNA CHIESA CHE ACCOGLIE E ATTENDE O CHE CERCA IL POVERO?</w:t>
      </w:r>
    </w:p>
    <w:p w14:paraId="3D402E0F" w14:textId="77777777" w:rsidR="00016A28" w:rsidRDefault="00016A28"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7AC642FB" w14:textId="477F3A60" w:rsidR="00016A28" w:rsidRPr="00BF04DA" w:rsidRDefault="00016A28"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Devo ancora riappropriarmi di questa realtà. Però al povero noi chiediamo di riconoscere la sua povertà, di chiedere aiuto, di dimostrarsi grato e possibilmente di non avere esigenze che non siano quelle che noi decidiamo essere corrette. Era la mentalità che avevamo all’inizio. In Brasile collaboravo per l’alto commissariato dell’ONU …arrivo di 9000 haitiani in una realtà molto povera. All’inizio volevamo aiutarli in una logica che era corretta s</w:t>
      </w:r>
      <w:r w:rsidR="009351BB" w:rsidRPr="00BF04DA">
        <w:rPr>
          <w:rFonts w:ascii="Century Gothic" w:hAnsi="Century Gothic" w:cs="Times New Roman"/>
          <w:i/>
          <w:color w:val="000000"/>
          <w:sz w:val="24"/>
          <w:szCs w:val="24"/>
          <w:lang w:eastAsia="it-IT"/>
        </w:rPr>
        <w:t>e</w:t>
      </w:r>
      <w:r w:rsidRPr="00BF04DA">
        <w:rPr>
          <w:rFonts w:ascii="Century Gothic" w:hAnsi="Century Gothic" w:cs="Times New Roman"/>
          <w:i/>
          <w:color w:val="000000"/>
          <w:sz w:val="24"/>
          <w:szCs w:val="24"/>
          <w:lang w:eastAsia="it-IT"/>
        </w:rPr>
        <w:t xml:space="preserve">condo noi. Poi ci siamo resi conto che dovevamo sederci con loro e cominciare a </w:t>
      </w:r>
      <w:r w:rsidR="00B10385" w:rsidRPr="00BF04DA">
        <w:rPr>
          <w:rFonts w:ascii="Century Gothic" w:hAnsi="Century Gothic" w:cs="Times New Roman"/>
          <w:b/>
          <w:i/>
          <w:color w:val="000000"/>
          <w:sz w:val="24"/>
          <w:szCs w:val="24"/>
          <w:lang w:eastAsia="it-IT"/>
        </w:rPr>
        <w:t>CAPIRE COSA LORO DESIDERAVANO</w:t>
      </w:r>
      <w:r w:rsidRPr="00BF04DA">
        <w:rPr>
          <w:rFonts w:ascii="Century Gothic" w:hAnsi="Century Gothic" w:cs="Times New Roman"/>
          <w:i/>
          <w:color w:val="000000"/>
          <w:sz w:val="24"/>
          <w:szCs w:val="24"/>
          <w:lang w:eastAsia="it-IT"/>
        </w:rPr>
        <w:t xml:space="preserve">. Dopo aver affrontato tutto il disastro affrontato nella migrazione …e noi eravamo lì a decidere se </w:t>
      </w:r>
      <w:r w:rsidR="009351BB" w:rsidRPr="00BF04DA">
        <w:rPr>
          <w:rFonts w:ascii="Century Gothic" w:hAnsi="Century Gothic" w:cs="Times New Roman"/>
          <w:i/>
          <w:color w:val="000000"/>
          <w:sz w:val="24"/>
          <w:szCs w:val="24"/>
          <w:lang w:eastAsia="it-IT"/>
        </w:rPr>
        <w:t>era giusto se dare loro quei pan</w:t>
      </w:r>
      <w:r w:rsidRPr="00BF04DA">
        <w:rPr>
          <w:rFonts w:ascii="Century Gothic" w:hAnsi="Century Gothic" w:cs="Times New Roman"/>
          <w:i/>
          <w:color w:val="000000"/>
          <w:sz w:val="24"/>
          <w:szCs w:val="24"/>
          <w:lang w:eastAsia="it-IT"/>
        </w:rPr>
        <w:t>taloni o no. U</w:t>
      </w:r>
      <w:r w:rsidR="009351BB" w:rsidRPr="00BF04DA">
        <w:rPr>
          <w:rFonts w:ascii="Century Gothic" w:hAnsi="Century Gothic" w:cs="Times New Roman"/>
          <w:i/>
          <w:color w:val="000000"/>
          <w:sz w:val="24"/>
          <w:szCs w:val="24"/>
          <w:lang w:eastAsia="it-IT"/>
        </w:rPr>
        <w:t>n comandant</w:t>
      </w:r>
      <w:r w:rsidRPr="00BF04DA">
        <w:rPr>
          <w:rFonts w:ascii="Century Gothic" w:hAnsi="Century Gothic" w:cs="Times New Roman"/>
          <w:i/>
          <w:color w:val="000000"/>
          <w:sz w:val="24"/>
          <w:szCs w:val="24"/>
          <w:lang w:eastAsia="it-IT"/>
        </w:rPr>
        <w:t>e che era lì ed era stato con le forse dell’</w:t>
      </w:r>
      <w:r w:rsidR="009351BB" w:rsidRPr="00BF04DA">
        <w:rPr>
          <w:rFonts w:ascii="Century Gothic" w:hAnsi="Century Gothic" w:cs="Times New Roman"/>
          <w:i/>
          <w:color w:val="000000"/>
          <w:sz w:val="24"/>
          <w:szCs w:val="24"/>
          <w:lang w:eastAsia="it-IT"/>
        </w:rPr>
        <w:t>ONU ad Haiti</w:t>
      </w:r>
      <w:r w:rsidRPr="00BF04DA">
        <w:rPr>
          <w:rFonts w:ascii="Century Gothic" w:hAnsi="Century Gothic" w:cs="Times New Roman"/>
          <w:i/>
          <w:color w:val="000000"/>
          <w:sz w:val="24"/>
          <w:szCs w:val="24"/>
          <w:lang w:eastAsia="it-IT"/>
        </w:rPr>
        <w:t xml:space="preserve">: là arrivano tutte le domeniche </w:t>
      </w:r>
      <w:proofErr w:type="spellStart"/>
      <w:r w:rsidRPr="00BF04DA">
        <w:rPr>
          <w:rFonts w:ascii="Century Gothic" w:hAnsi="Century Gothic" w:cs="Times New Roman"/>
          <w:i/>
          <w:color w:val="000000"/>
          <w:sz w:val="24"/>
          <w:szCs w:val="24"/>
          <w:lang w:eastAsia="it-IT"/>
        </w:rPr>
        <w:t>conteiner</w:t>
      </w:r>
      <w:proofErr w:type="spellEnd"/>
      <w:r w:rsidRPr="00BF04DA">
        <w:rPr>
          <w:rFonts w:ascii="Century Gothic" w:hAnsi="Century Gothic" w:cs="Times New Roman"/>
          <w:i/>
          <w:color w:val="000000"/>
          <w:sz w:val="24"/>
          <w:szCs w:val="24"/>
          <w:lang w:eastAsia="it-IT"/>
        </w:rPr>
        <w:t xml:space="preserve"> di vestiti dagli USA e si vendevano a 1 dollaro. La non conoscenza di</w:t>
      </w:r>
      <w:r w:rsidR="009351BB" w:rsidRPr="00BF04DA">
        <w:rPr>
          <w:rFonts w:ascii="Century Gothic" w:hAnsi="Century Gothic" w:cs="Times New Roman"/>
          <w:i/>
          <w:color w:val="000000"/>
          <w:sz w:val="24"/>
          <w:szCs w:val="24"/>
          <w:lang w:eastAsia="it-IT"/>
        </w:rPr>
        <w:t xml:space="preserve"> una realtà ti porta a giudicare la realtà in base ai tuoi p</w:t>
      </w:r>
      <w:r w:rsidRPr="00BF04DA">
        <w:rPr>
          <w:rFonts w:ascii="Century Gothic" w:hAnsi="Century Gothic" w:cs="Times New Roman"/>
          <w:i/>
          <w:color w:val="000000"/>
          <w:sz w:val="24"/>
          <w:szCs w:val="24"/>
          <w:lang w:eastAsia="it-IT"/>
        </w:rPr>
        <w:t>reconcetti. La cosa più</w:t>
      </w:r>
      <w:r w:rsidR="009351BB" w:rsidRPr="00BF04DA">
        <w:rPr>
          <w:rFonts w:ascii="Century Gothic" w:hAnsi="Century Gothic" w:cs="Times New Roman"/>
          <w:i/>
          <w:color w:val="000000"/>
          <w:sz w:val="24"/>
          <w:szCs w:val="24"/>
          <w:lang w:eastAsia="it-IT"/>
        </w:rPr>
        <w:t xml:space="preserve"> importante abbiamo deciso che </w:t>
      </w:r>
      <w:r w:rsidRPr="00BF04DA">
        <w:rPr>
          <w:rFonts w:ascii="Century Gothic" w:hAnsi="Century Gothic" w:cs="Times New Roman"/>
          <w:i/>
          <w:color w:val="000000"/>
          <w:sz w:val="24"/>
          <w:szCs w:val="24"/>
          <w:lang w:eastAsia="it-IT"/>
        </w:rPr>
        <w:t xml:space="preserve">nascesse </w:t>
      </w:r>
      <w:proofErr w:type="spellStart"/>
      <w:r w:rsidRPr="00BF04DA">
        <w:rPr>
          <w:rFonts w:ascii="Century Gothic" w:hAnsi="Century Gothic" w:cs="Times New Roman"/>
          <w:i/>
          <w:color w:val="000000"/>
          <w:sz w:val="24"/>
          <w:szCs w:val="24"/>
          <w:lang w:eastAsia="it-IT"/>
        </w:rPr>
        <w:t>caritas</w:t>
      </w:r>
      <w:proofErr w:type="spellEnd"/>
      <w:r w:rsidRPr="00BF04DA">
        <w:rPr>
          <w:rFonts w:ascii="Century Gothic" w:hAnsi="Century Gothic" w:cs="Times New Roman"/>
          <w:i/>
          <w:color w:val="000000"/>
          <w:sz w:val="24"/>
          <w:szCs w:val="24"/>
          <w:lang w:eastAsia="it-IT"/>
        </w:rPr>
        <w:t xml:space="preserve"> anche lì: abbiamo fatto corsi e creato l’equipe</w:t>
      </w:r>
      <w:r w:rsidR="00305AA1" w:rsidRPr="00BF04DA">
        <w:rPr>
          <w:rFonts w:ascii="Century Gothic" w:hAnsi="Century Gothic" w:cs="Times New Roman"/>
          <w:i/>
          <w:color w:val="000000"/>
          <w:sz w:val="24"/>
          <w:szCs w:val="24"/>
          <w:lang w:eastAsia="it-IT"/>
        </w:rPr>
        <w:t xml:space="preserve"> con persone che g</w:t>
      </w:r>
      <w:r w:rsidR="00B10385" w:rsidRPr="00BF04DA">
        <w:rPr>
          <w:rFonts w:ascii="Century Gothic" w:hAnsi="Century Gothic" w:cs="Times New Roman"/>
          <w:i/>
          <w:color w:val="000000"/>
          <w:sz w:val="24"/>
          <w:szCs w:val="24"/>
          <w:lang w:eastAsia="it-IT"/>
        </w:rPr>
        <w:t>ià partecipavano della comunità</w:t>
      </w:r>
      <w:r w:rsidR="00305AA1" w:rsidRPr="00BF04DA">
        <w:rPr>
          <w:rFonts w:ascii="Century Gothic" w:hAnsi="Century Gothic" w:cs="Times New Roman"/>
          <w:i/>
          <w:color w:val="000000"/>
          <w:sz w:val="24"/>
          <w:szCs w:val="24"/>
          <w:lang w:eastAsia="it-IT"/>
        </w:rPr>
        <w:t xml:space="preserve">. E la cosa non è decollata. </w:t>
      </w:r>
      <w:proofErr w:type="spellStart"/>
      <w:r w:rsidR="00305AA1" w:rsidRPr="00BF04DA">
        <w:rPr>
          <w:rFonts w:ascii="Century Gothic" w:hAnsi="Century Gothic" w:cs="Times New Roman"/>
          <w:i/>
          <w:color w:val="000000"/>
          <w:sz w:val="24"/>
          <w:szCs w:val="24"/>
          <w:lang w:eastAsia="it-IT"/>
        </w:rPr>
        <w:t>Finchè</w:t>
      </w:r>
      <w:proofErr w:type="spellEnd"/>
      <w:r w:rsidR="00305AA1" w:rsidRPr="00BF04DA">
        <w:rPr>
          <w:rFonts w:ascii="Century Gothic" w:hAnsi="Century Gothic" w:cs="Times New Roman"/>
          <w:i/>
          <w:color w:val="000000"/>
          <w:sz w:val="24"/>
          <w:szCs w:val="24"/>
          <w:lang w:eastAsia="it-IT"/>
        </w:rPr>
        <w:t xml:space="preserve"> ad un certo punto ci siamo detti: Chi sono le persone che hanno bisogno? I villaggi, le famiglie dei detenuti ecc. Ci sediamo con loro e cerchiamo di capire cosa ci vuole. A partire da questo momento abbiamo cambiato il modo di pens</w:t>
      </w:r>
      <w:r w:rsidR="009351BB" w:rsidRPr="00BF04DA">
        <w:rPr>
          <w:rFonts w:ascii="Century Gothic" w:hAnsi="Century Gothic" w:cs="Times New Roman"/>
          <w:i/>
          <w:color w:val="000000"/>
          <w:sz w:val="24"/>
          <w:szCs w:val="24"/>
          <w:lang w:eastAsia="it-IT"/>
        </w:rPr>
        <w:t>a</w:t>
      </w:r>
      <w:r w:rsidR="00305AA1" w:rsidRPr="00BF04DA">
        <w:rPr>
          <w:rFonts w:ascii="Century Gothic" w:hAnsi="Century Gothic" w:cs="Times New Roman"/>
          <w:i/>
          <w:color w:val="000000"/>
          <w:sz w:val="24"/>
          <w:szCs w:val="24"/>
          <w:lang w:eastAsia="it-IT"/>
        </w:rPr>
        <w:t xml:space="preserve">re e chi fa funzionare </w:t>
      </w:r>
      <w:proofErr w:type="spellStart"/>
      <w:r w:rsidR="00305AA1" w:rsidRPr="00BF04DA">
        <w:rPr>
          <w:rFonts w:ascii="Century Gothic" w:hAnsi="Century Gothic" w:cs="Times New Roman"/>
          <w:i/>
          <w:color w:val="000000"/>
          <w:sz w:val="24"/>
          <w:szCs w:val="24"/>
          <w:lang w:eastAsia="it-IT"/>
        </w:rPr>
        <w:t>caritas</w:t>
      </w:r>
      <w:proofErr w:type="spellEnd"/>
      <w:r w:rsidR="00305AA1" w:rsidRPr="00BF04DA">
        <w:rPr>
          <w:rFonts w:ascii="Century Gothic" w:hAnsi="Century Gothic" w:cs="Times New Roman"/>
          <w:i/>
          <w:color w:val="000000"/>
          <w:sz w:val="24"/>
          <w:szCs w:val="24"/>
          <w:lang w:eastAsia="it-IT"/>
        </w:rPr>
        <w:t xml:space="preserve"> sono i </w:t>
      </w:r>
      <w:r w:rsidR="009351BB" w:rsidRPr="00BF04DA">
        <w:rPr>
          <w:rFonts w:ascii="Century Gothic" w:hAnsi="Century Gothic" w:cs="Times New Roman"/>
          <w:i/>
          <w:color w:val="000000"/>
          <w:sz w:val="24"/>
          <w:szCs w:val="24"/>
          <w:lang w:eastAsia="it-IT"/>
        </w:rPr>
        <w:t>p</w:t>
      </w:r>
      <w:r w:rsidR="00305AA1" w:rsidRPr="00BF04DA">
        <w:rPr>
          <w:rFonts w:ascii="Century Gothic" w:hAnsi="Century Gothic" w:cs="Times New Roman"/>
          <w:i/>
          <w:color w:val="000000"/>
          <w:sz w:val="24"/>
          <w:szCs w:val="24"/>
          <w:lang w:eastAsia="it-IT"/>
        </w:rPr>
        <w:t>overi che noi avevamo deciso ch</w:t>
      </w:r>
      <w:r w:rsidR="009351BB" w:rsidRPr="00BF04DA">
        <w:rPr>
          <w:rFonts w:ascii="Century Gothic" w:hAnsi="Century Gothic" w:cs="Times New Roman"/>
          <w:i/>
          <w:color w:val="000000"/>
          <w:sz w:val="24"/>
          <w:szCs w:val="24"/>
          <w:lang w:eastAsia="it-IT"/>
        </w:rPr>
        <w:t>e erano i destinatar</w:t>
      </w:r>
      <w:r w:rsidR="00305AA1" w:rsidRPr="00BF04DA">
        <w:rPr>
          <w:rFonts w:ascii="Century Gothic" w:hAnsi="Century Gothic" w:cs="Times New Roman"/>
          <w:i/>
          <w:color w:val="000000"/>
          <w:sz w:val="24"/>
          <w:szCs w:val="24"/>
          <w:lang w:eastAsia="it-IT"/>
        </w:rPr>
        <w:t>i. C</w:t>
      </w:r>
      <w:r w:rsidR="009351BB" w:rsidRPr="00BF04DA">
        <w:rPr>
          <w:rFonts w:ascii="Century Gothic" w:hAnsi="Century Gothic" w:cs="Times New Roman"/>
          <w:i/>
          <w:color w:val="000000"/>
          <w:sz w:val="24"/>
          <w:szCs w:val="24"/>
          <w:lang w:eastAsia="it-IT"/>
        </w:rPr>
        <w:t>ontinuano ad essere destinat</w:t>
      </w:r>
      <w:r w:rsidR="00305AA1" w:rsidRPr="00BF04DA">
        <w:rPr>
          <w:rFonts w:ascii="Century Gothic" w:hAnsi="Century Gothic" w:cs="Times New Roman"/>
          <w:i/>
          <w:color w:val="000000"/>
          <w:sz w:val="24"/>
          <w:szCs w:val="24"/>
          <w:lang w:eastAsia="it-IT"/>
        </w:rPr>
        <w:t>ari ma ri</w:t>
      </w:r>
      <w:r w:rsidR="009351BB" w:rsidRPr="00BF04DA">
        <w:rPr>
          <w:rFonts w:ascii="Century Gothic" w:hAnsi="Century Gothic" w:cs="Times New Roman"/>
          <w:i/>
          <w:color w:val="000000"/>
          <w:sz w:val="24"/>
          <w:szCs w:val="24"/>
          <w:lang w:eastAsia="it-IT"/>
        </w:rPr>
        <w:t>escono a raggiungere prima e me</w:t>
      </w:r>
      <w:r w:rsidR="00305AA1" w:rsidRPr="00BF04DA">
        <w:rPr>
          <w:rFonts w:ascii="Century Gothic" w:hAnsi="Century Gothic" w:cs="Times New Roman"/>
          <w:i/>
          <w:color w:val="000000"/>
          <w:sz w:val="24"/>
          <w:szCs w:val="24"/>
          <w:lang w:eastAsia="it-IT"/>
        </w:rPr>
        <w:t>g</w:t>
      </w:r>
      <w:r w:rsidR="009351BB" w:rsidRPr="00BF04DA">
        <w:rPr>
          <w:rFonts w:ascii="Century Gothic" w:hAnsi="Century Gothic" w:cs="Times New Roman"/>
          <w:i/>
          <w:color w:val="000000"/>
          <w:sz w:val="24"/>
          <w:szCs w:val="24"/>
          <w:lang w:eastAsia="it-IT"/>
        </w:rPr>
        <w:t>l</w:t>
      </w:r>
      <w:r w:rsidR="00305AA1" w:rsidRPr="00BF04DA">
        <w:rPr>
          <w:rFonts w:ascii="Century Gothic" w:hAnsi="Century Gothic" w:cs="Times New Roman"/>
          <w:i/>
          <w:color w:val="000000"/>
          <w:sz w:val="24"/>
          <w:szCs w:val="24"/>
          <w:lang w:eastAsia="it-IT"/>
        </w:rPr>
        <w:t>io di noi le povertà. Non puoi escludere dalla riflessione chi la povertà la vive,</w:t>
      </w:r>
      <w:r w:rsidR="009351BB" w:rsidRPr="00BF04DA">
        <w:rPr>
          <w:rFonts w:ascii="Century Gothic" w:hAnsi="Century Gothic" w:cs="Times New Roman"/>
          <w:i/>
          <w:color w:val="000000"/>
          <w:sz w:val="24"/>
          <w:szCs w:val="24"/>
          <w:lang w:eastAsia="it-IT"/>
        </w:rPr>
        <w:t xml:space="preserve"> facendoli semplicemente di que</w:t>
      </w:r>
      <w:r w:rsidR="00305AA1" w:rsidRPr="00BF04DA">
        <w:rPr>
          <w:rFonts w:ascii="Century Gothic" w:hAnsi="Century Gothic" w:cs="Times New Roman"/>
          <w:i/>
          <w:color w:val="000000"/>
          <w:sz w:val="24"/>
          <w:szCs w:val="24"/>
          <w:lang w:eastAsia="it-IT"/>
        </w:rPr>
        <w:t>s</w:t>
      </w:r>
      <w:r w:rsidR="009351BB" w:rsidRPr="00BF04DA">
        <w:rPr>
          <w:rFonts w:ascii="Century Gothic" w:hAnsi="Century Gothic" w:cs="Times New Roman"/>
          <w:i/>
          <w:color w:val="000000"/>
          <w:sz w:val="24"/>
          <w:szCs w:val="24"/>
          <w:lang w:eastAsia="it-IT"/>
        </w:rPr>
        <w:t>t</w:t>
      </w:r>
      <w:r w:rsidR="00305AA1" w:rsidRPr="00BF04DA">
        <w:rPr>
          <w:rFonts w:ascii="Century Gothic" w:hAnsi="Century Gothic" w:cs="Times New Roman"/>
          <w:i/>
          <w:color w:val="000000"/>
          <w:sz w:val="24"/>
          <w:szCs w:val="24"/>
          <w:lang w:eastAsia="it-IT"/>
        </w:rPr>
        <w:t>e persone oggetto di studio. Q</w:t>
      </w:r>
      <w:r w:rsidR="009351BB" w:rsidRPr="00BF04DA">
        <w:rPr>
          <w:rFonts w:ascii="Century Gothic" w:hAnsi="Century Gothic" w:cs="Times New Roman"/>
          <w:i/>
          <w:color w:val="000000"/>
          <w:sz w:val="24"/>
          <w:szCs w:val="24"/>
          <w:lang w:eastAsia="it-IT"/>
        </w:rPr>
        <w:t>ui è più fa</w:t>
      </w:r>
      <w:r w:rsidR="00305AA1" w:rsidRPr="00BF04DA">
        <w:rPr>
          <w:rFonts w:ascii="Century Gothic" w:hAnsi="Century Gothic" w:cs="Times New Roman"/>
          <w:i/>
          <w:color w:val="000000"/>
          <w:sz w:val="24"/>
          <w:szCs w:val="24"/>
          <w:lang w:eastAsia="it-IT"/>
        </w:rPr>
        <w:t>ticoso (perché la povertà è più discreta, quella è</w:t>
      </w:r>
      <w:r w:rsidR="009351BB" w:rsidRPr="00BF04DA">
        <w:rPr>
          <w:rFonts w:ascii="Century Gothic" w:hAnsi="Century Gothic" w:cs="Times New Roman"/>
          <w:i/>
          <w:color w:val="000000"/>
          <w:sz w:val="24"/>
          <w:szCs w:val="24"/>
          <w:lang w:eastAsia="it-IT"/>
        </w:rPr>
        <w:t xml:space="preserve"> </w:t>
      </w:r>
      <w:r w:rsidR="00305AA1" w:rsidRPr="00BF04DA">
        <w:rPr>
          <w:rFonts w:ascii="Century Gothic" w:hAnsi="Century Gothic" w:cs="Times New Roman"/>
          <w:i/>
          <w:color w:val="000000"/>
          <w:sz w:val="24"/>
          <w:szCs w:val="24"/>
          <w:lang w:eastAsia="it-IT"/>
        </w:rPr>
        <w:t>più sfacciata ti disturba…)</w:t>
      </w:r>
      <w:r w:rsidR="00D4762B" w:rsidRPr="00BF04DA">
        <w:rPr>
          <w:rFonts w:ascii="Century Gothic" w:hAnsi="Century Gothic" w:cs="Times New Roman"/>
          <w:i/>
          <w:color w:val="000000"/>
          <w:sz w:val="24"/>
          <w:szCs w:val="24"/>
          <w:lang w:eastAsia="it-IT"/>
        </w:rPr>
        <w:t>. L’opzi</w:t>
      </w:r>
      <w:r w:rsidR="009351BB" w:rsidRPr="00BF04DA">
        <w:rPr>
          <w:rFonts w:ascii="Century Gothic" w:hAnsi="Century Gothic" w:cs="Times New Roman"/>
          <w:i/>
          <w:color w:val="000000"/>
          <w:sz w:val="24"/>
          <w:szCs w:val="24"/>
          <w:lang w:eastAsia="it-IT"/>
        </w:rPr>
        <w:t>one per i poveri che dice papa F</w:t>
      </w:r>
      <w:r w:rsidR="00D4762B" w:rsidRPr="00BF04DA">
        <w:rPr>
          <w:rFonts w:ascii="Century Gothic" w:hAnsi="Century Gothic" w:cs="Times New Roman"/>
          <w:i/>
          <w:color w:val="000000"/>
          <w:sz w:val="24"/>
          <w:szCs w:val="24"/>
          <w:lang w:eastAsia="it-IT"/>
        </w:rPr>
        <w:t>rancesco: la questione della povertà la devi affrontare insieme a loro.</w:t>
      </w:r>
      <w:r w:rsidR="009351BB" w:rsidRPr="00BF04DA">
        <w:rPr>
          <w:rFonts w:ascii="Century Gothic" w:hAnsi="Century Gothic" w:cs="Times New Roman"/>
          <w:i/>
          <w:color w:val="000000"/>
          <w:sz w:val="24"/>
          <w:szCs w:val="24"/>
          <w:lang w:eastAsia="it-IT"/>
        </w:rPr>
        <w:t xml:space="preserve"> </w:t>
      </w:r>
    </w:p>
    <w:p w14:paraId="31C7816B" w14:textId="40A16425" w:rsidR="009B0976" w:rsidRPr="00BF04DA" w:rsidRDefault="009B0976"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b/>
          <w:i/>
          <w:color w:val="000000"/>
          <w:sz w:val="24"/>
          <w:szCs w:val="24"/>
          <w:lang w:eastAsia="it-IT"/>
        </w:rPr>
        <w:lastRenderedPageBreak/>
        <w:t>CON LORO non PER LORO</w:t>
      </w:r>
      <w:r w:rsidRPr="00BF04DA">
        <w:rPr>
          <w:rFonts w:ascii="Century Gothic" w:hAnsi="Century Gothic" w:cs="Times New Roman"/>
          <w:i/>
          <w:color w:val="000000"/>
          <w:sz w:val="24"/>
          <w:szCs w:val="24"/>
          <w:lang w:eastAsia="it-IT"/>
        </w:rPr>
        <w:t xml:space="preserve">. Guardare alle povertà (e il </w:t>
      </w:r>
      <w:proofErr w:type="spellStart"/>
      <w:r w:rsidRPr="00BF04DA">
        <w:rPr>
          <w:rFonts w:ascii="Century Gothic" w:hAnsi="Century Gothic" w:cs="Times New Roman"/>
          <w:i/>
          <w:color w:val="000000"/>
          <w:sz w:val="24"/>
          <w:szCs w:val="24"/>
          <w:lang w:eastAsia="it-IT"/>
        </w:rPr>
        <w:t>covid</w:t>
      </w:r>
      <w:proofErr w:type="spellEnd"/>
      <w:r w:rsidRPr="00BF04DA">
        <w:rPr>
          <w:rFonts w:ascii="Century Gothic" w:hAnsi="Century Gothic" w:cs="Times New Roman"/>
          <w:i/>
          <w:color w:val="000000"/>
          <w:sz w:val="24"/>
          <w:szCs w:val="24"/>
          <w:lang w:eastAsia="it-IT"/>
        </w:rPr>
        <w:t xml:space="preserve"> le ha svelate molto) ci fa vedere che c’è tante ingiustizia sociale. Non possiamo guardare solo dal punto di vista assistenziale; dobbiamo avere il coraggio di una lettura socio politica e le ingiustizie si chiamano ingiustizie e il papa ci sta sollecitando molto. In una dell</w:t>
      </w:r>
      <w:r w:rsidR="007B3F15" w:rsidRPr="00BF04DA">
        <w:rPr>
          <w:rFonts w:ascii="Century Gothic" w:hAnsi="Century Gothic" w:cs="Times New Roman"/>
          <w:i/>
          <w:color w:val="000000"/>
          <w:sz w:val="24"/>
          <w:szCs w:val="24"/>
          <w:lang w:eastAsia="it-IT"/>
        </w:rPr>
        <w:t>e</w:t>
      </w:r>
      <w:r w:rsidRPr="00BF04DA">
        <w:rPr>
          <w:rFonts w:ascii="Century Gothic" w:hAnsi="Century Gothic" w:cs="Times New Roman"/>
          <w:i/>
          <w:color w:val="000000"/>
          <w:sz w:val="24"/>
          <w:szCs w:val="24"/>
          <w:lang w:eastAsia="it-IT"/>
        </w:rPr>
        <w:t xml:space="preserve"> c</w:t>
      </w:r>
      <w:r w:rsidR="007B3F15" w:rsidRPr="00BF04DA">
        <w:rPr>
          <w:rFonts w:ascii="Century Gothic" w:hAnsi="Century Gothic" w:cs="Times New Roman"/>
          <w:i/>
          <w:color w:val="000000"/>
          <w:sz w:val="24"/>
          <w:szCs w:val="24"/>
          <w:lang w:eastAsia="it-IT"/>
        </w:rPr>
        <w:t>atechesi dello scorso anno dic</w:t>
      </w:r>
      <w:r w:rsidRPr="00BF04DA">
        <w:rPr>
          <w:rFonts w:ascii="Century Gothic" w:hAnsi="Century Gothic" w:cs="Times New Roman"/>
          <w:i/>
          <w:color w:val="000000"/>
          <w:sz w:val="24"/>
          <w:szCs w:val="24"/>
          <w:lang w:eastAsia="it-IT"/>
        </w:rPr>
        <w:t>e</w:t>
      </w:r>
      <w:r w:rsidR="007B3F15" w:rsidRPr="00BF04DA">
        <w:rPr>
          <w:rFonts w:ascii="Century Gothic" w:hAnsi="Century Gothic" w:cs="Times New Roman"/>
          <w:i/>
          <w:color w:val="000000"/>
          <w:sz w:val="24"/>
          <w:szCs w:val="24"/>
          <w:lang w:eastAsia="it-IT"/>
        </w:rPr>
        <w:t>v</w:t>
      </w:r>
      <w:r w:rsidRPr="00BF04DA">
        <w:rPr>
          <w:rFonts w:ascii="Century Gothic" w:hAnsi="Century Gothic" w:cs="Times New Roman"/>
          <w:i/>
          <w:color w:val="000000"/>
          <w:sz w:val="24"/>
          <w:szCs w:val="24"/>
          <w:lang w:eastAsia="it-IT"/>
        </w:rPr>
        <w:t xml:space="preserve">a che bisogna far di tuto per sconfiggere il virus del </w:t>
      </w:r>
      <w:proofErr w:type="spellStart"/>
      <w:r w:rsidR="007B3F15" w:rsidRPr="00BF04DA">
        <w:rPr>
          <w:rFonts w:ascii="Century Gothic" w:hAnsi="Century Gothic" w:cs="Times New Roman"/>
          <w:i/>
          <w:color w:val="000000"/>
          <w:sz w:val="24"/>
          <w:szCs w:val="24"/>
          <w:lang w:eastAsia="it-IT"/>
        </w:rPr>
        <w:t>covid</w:t>
      </w:r>
      <w:proofErr w:type="spellEnd"/>
      <w:r w:rsidR="007B3F15" w:rsidRPr="00BF04DA">
        <w:rPr>
          <w:rFonts w:ascii="Century Gothic" w:hAnsi="Century Gothic" w:cs="Times New Roman"/>
          <w:i/>
          <w:color w:val="000000"/>
          <w:sz w:val="24"/>
          <w:szCs w:val="24"/>
          <w:lang w:eastAsia="it-IT"/>
        </w:rPr>
        <w:t xml:space="preserve"> però il virus più grosso </w:t>
      </w:r>
      <w:r w:rsidRPr="00BF04DA">
        <w:rPr>
          <w:rFonts w:ascii="Century Gothic" w:hAnsi="Century Gothic" w:cs="Times New Roman"/>
          <w:i/>
          <w:color w:val="000000"/>
          <w:sz w:val="24"/>
          <w:szCs w:val="24"/>
          <w:lang w:eastAsia="it-IT"/>
        </w:rPr>
        <w:t>è quello dell’</w:t>
      </w:r>
      <w:r w:rsidR="007B3F15" w:rsidRPr="00BF04DA">
        <w:rPr>
          <w:rFonts w:ascii="Century Gothic" w:hAnsi="Century Gothic" w:cs="Times New Roman"/>
          <w:i/>
          <w:color w:val="000000"/>
          <w:sz w:val="24"/>
          <w:szCs w:val="24"/>
          <w:lang w:eastAsia="it-IT"/>
        </w:rPr>
        <w:t>ingiustizia. L</w:t>
      </w:r>
      <w:r w:rsidRPr="00BF04DA">
        <w:rPr>
          <w:rFonts w:ascii="Century Gothic" w:hAnsi="Century Gothic" w:cs="Times New Roman"/>
          <w:i/>
          <w:color w:val="000000"/>
          <w:sz w:val="24"/>
          <w:szCs w:val="24"/>
          <w:lang w:eastAsia="it-IT"/>
        </w:rPr>
        <w:t>a</w:t>
      </w:r>
      <w:r w:rsidR="007B3F15" w:rsidRPr="00BF04DA">
        <w:rPr>
          <w:rFonts w:ascii="Century Gothic" w:hAnsi="Century Gothic" w:cs="Times New Roman"/>
          <w:i/>
          <w:color w:val="000000"/>
          <w:sz w:val="24"/>
          <w:szCs w:val="24"/>
          <w:lang w:eastAsia="it-IT"/>
        </w:rPr>
        <w:t xml:space="preserve"> </w:t>
      </w:r>
      <w:proofErr w:type="spellStart"/>
      <w:r w:rsidRPr="00BF04DA">
        <w:rPr>
          <w:rFonts w:ascii="Century Gothic" w:hAnsi="Century Gothic" w:cs="Times New Roman"/>
          <w:i/>
          <w:color w:val="000000"/>
          <w:sz w:val="24"/>
          <w:szCs w:val="24"/>
          <w:lang w:eastAsia="it-IT"/>
        </w:rPr>
        <w:t>c</w:t>
      </w:r>
      <w:r w:rsidR="007B3F15" w:rsidRPr="00BF04DA">
        <w:rPr>
          <w:rFonts w:ascii="Century Gothic" w:hAnsi="Century Gothic" w:cs="Times New Roman"/>
          <w:i/>
          <w:color w:val="000000"/>
          <w:sz w:val="24"/>
          <w:szCs w:val="24"/>
          <w:lang w:eastAsia="it-IT"/>
        </w:rPr>
        <w:t>a</w:t>
      </w:r>
      <w:r w:rsidRPr="00BF04DA">
        <w:rPr>
          <w:rFonts w:ascii="Century Gothic" w:hAnsi="Century Gothic" w:cs="Times New Roman"/>
          <w:i/>
          <w:color w:val="000000"/>
          <w:sz w:val="24"/>
          <w:szCs w:val="24"/>
          <w:lang w:eastAsia="it-IT"/>
        </w:rPr>
        <w:t>ritas</w:t>
      </w:r>
      <w:proofErr w:type="spellEnd"/>
      <w:r w:rsidRPr="00BF04DA">
        <w:rPr>
          <w:rFonts w:ascii="Century Gothic" w:hAnsi="Century Gothic" w:cs="Times New Roman"/>
          <w:i/>
          <w:color w:val="000000"/>
          <w:sz w:val="24"/>
          <w:szCs w:val="24"/>
          <w:lang w:eastAsia="it-IT"/>
        </w:rPr>
        <w:t xml:space="preserve"> ha tante persone che aiutano; io qui non riesco anco</w:t>
      </w:r>
      <w:r w:rsidR="00B10385" w:rsidRPr="00BF04DA">
        <w:rPr>
          <w:rFonts w:ascii="Century Gothic" w:hAnsi="Century Gothic" w:cs="Times New Roman"/>
          <w:i/>
          <w:color w:val="000000"/>
          <w:sz w:val="24"/>
          <w:szCs w:val="24"/>
          <w:lang w:eastAsia="it-IT"/>
        </w:rPr>
        <w:t>ra a sentire questa sensibilità</w:t>
      </w:r>
      <w:r w:rsidRPr="00BF04DA">
        <w:rPr>
          <w:rFonts w:ascii="Century Gothic" w:hAnsi="Century Gothic" w:cs="Times New Roman"/>
          <w:i/>
          <w:color w:val="000000"/>
          <w:sz w:val="24"/>
          <w:szCs w:val="24"/>
          <w:lang w:eastAsia="it-IT"/>
        </w:rPr>
        <w:t>, non l’ho ancora colta.</w:t>
      </w:r>
    </w:p>
    <w:p w14:paraId="1B974CAA" w14:textId="77777777" w:rsidR="009B0976" w:rsidRDefault="009B0976"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332718DE" w14:textId="1371A65E" w:rsidR="009B0976" w:rsidRPr="00BF04DA" w:rsidRDefault="007B3F15" w:rsidP="0018509B">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r w:rsidRPr="00BF04DA">
        <w:rPr>
          <w:rFonts w:ascii="Century Gothic" w:hAnsi="Century Gothic" w:cs="Times New Roman"/>
          <w:color w:val="000000"/>
          <w:sz w:val="24"/>
          <w:szCs w:val="24"/>
          <w:u w:val="single"/>
          <w:lang w:eastAsia="it-IT"/>
        </w:rPr>
        <w:t>LA QUESTIONE DELE COMPETENZE: COME POSSIAMO CREARE LUOGHI (E STRUTTURE SE SERVONO) PER RISPONDERE NON SOLO DAL PUNTO DEL CUORE MA DA QUELLO PROFESSIONALE</w:t>
      </w:r>
    </w:p>
    <w:p w14:paraId="3321C73F" w14:textId="77777777" w:rsidR="007B3F15" w:rsidRDefault="007B3F15"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52A190E5" w14:textId="208040B1" w:rsidR="007B3F15" w:rsidRPr="00BF04DA" w:rsidRDefault="007B3F15"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 xml:space="preserve">Dalla distribuzione pacco viveri, accompagnamento dal medico </w:t>
      </w:r>
      <w:proofErr w:type="spellStart"/>
      <w:r w:rsidRPr="00BF04DA">
        <w:rPr>
          <w:rFonts w:ascii="Century Gothic" w:hAnsi="Century Gothic" w:cs="Times New Roman"/>
          <w:i/>
          <w:color w:val="000000"/>
          <w:sz w:val="24"/>
          <w:szCs w:val="24"/>
          <w:lang w:eastAsia="it-IT"/>
        </w:rPr>
        <w:t>ecc</w:t>
      </w:r>
      <w:proofErr w:type="spellEnd"/>
      <w:r w:rsidRPr="00BF04DA">
        <w:rPr>
          <w:rFonts w:ascii="Century Gothic" w:hAnsi="Century Gothic" w:cs="Times New Roman"/>
          <w:i/>
          <w:color w:val="000000"/>
          <w:sz w:val="24"/>
          <w:szCs w:val="24"/>
          <w:lang w:eastAsia="it-IT"/>
        </w:rPr>
        <w:t xml:space="preserve"> siamo passati nel tempo </w:t>
      </w:r>
      <w:proofErr w:type="spellStart"/>
      <w:r w:rsidRPr="00BF04DA">
        <w:rPr>
          <w:rFonts w:ascii="Century Gothic" w:hAnsi="Century Gothic" w:cs="Times New Roman"/>
          <w:i/>
          <w:color w:val="000000"/>
          <w:sz w:val="24"/>
          <w:szCs w:val="24"/>
          <w:lang w:eastAsia="it-IT"/>
        </w:rPr>
        <w:t>covid</w:t>
      </w:r>
      <w:proofErr w:type="spellEnd"/>
      <w:r w:rsidRPr="00BF04DA">
        <w:rPr>
          <w:rFonts w:ascii="Century Gothic" w:hAnsi="Century Gothic" w:cs="Times New Roman"/>
          <w:i/>
          <w:color w:val="000000"/>
          <w:sz w:val="24"/>
          <w:szCs w:val="24"/>
          <w:lang w:eastAsia="it-IT"/>
        </w:rPr>
        <w:t xml:space="preserve"> (esplosione di necessità e anche di insicurezza rispetto alla propria vita) a scoprire che devi lavorare in rete con il territorio. Prima di tutto i servizi sociali (non basta la buona volontà). In realtà piccole non è nemmeno facile creare centri di ascolto perché ci si conosce un po' tutti e la riservatezza è minata. Sappiamo che i servizi sociali faticano per cui danno una risposta immediata ma non hanno il </w:t>
      </w:r>
      <w:r w:rsidRPr="00BF04DA">
        <w:rPr>
          <w:rFonts w:ascii="Century Gothic" w:hAnsi="Century Gothic" w:cs="Times New Roman"/>
          <w:b/>
          <w:i/>
          <w:color w:val="000000"/>
          <w:sz w:val="24"/>
          <w:szCs w:val="24"/>
          <w:lang w:eastAsia="it-IT"/>
        </w:rPr>
        <w:t>TEMPO</w:t>
      </w:r>
      <w:r w:rsidRPr="00BF04DA">
        <w:rPr>
          <w:rFonts w:ascii="Century Gothic" w:hAnsi="Century Gothic" w:cs="Times New Roman"/>
          <w:i/>
          <w:color w:val="000000"/>
          <w:sz w:val="24"/>
          <w:szCs w:val="24"/>
          <w:lang w:eastAsia="it-IT"/>
        </w:rPr>
        <w:t xml:space="preserve"> di fermarsi e parlare con queste persone. Ne hanno però bisogno, perché desiderano andare al di là del problema dell’affitto (ho scoperto episodi di violenza domestica). </w:t>
      </w:r>
      <w:proofErr w:type="gramStart"/>
      <w:r w:rsidRPr="00BF04DA">
        <w:rPr>
          <w:rFonts w:ascii="Century Gothic" w:hAnsi="Century Gothic" w:cs="Times New Roman"/>
          <w:i/>
          <w:color w:val="000000"/>
          <w:sz w:val="24"/>
          <w:szCs w:val="24"/>
          <w:lang w:eastAsia="it-IT"/>
        </w:rPr>
        <w:t>E’</w:t>
      </w:r>
      <w:proofErr w:type="gramEnd"/>
      <w:r w:rsidRPr="00BF04DA">
        <w:rPr>
          <w:rFonts w:ascii="Century Gothic" w:hAnsi="Century Gothic" w:cs="Times New Roman"/>
          <w:i/>
          <w:color w:val="000000"/>
          <w:sz w:val="24"/>
          <w:szCs w:val="24"/>
          <w:lang w:eastAsia="it-IT"/>
        </w:rPr>
        <w:t xml:space="preserve"> il tempo la risorsa più importante. Se c’è una persona che si dedica a questo deve fare questo e non altre 100 cose da fare. Ristabilisci la </w:t>
      </w:r>
      <w:r w:rsidR="00B10385" w:rsidRPr="00BF04DA">
        <w:rPr>
          <w:rFonts w:ascii="Century Gothic" w:hAnsi="Century Gothic" w:cs="Times New Roman"/>
          <w:b/>
          <w:i/>
          <w:color w:val="000000"/>
          <w:sz w:val="24"/>
          <w:szCs w:val="24"/>
          <w:lang w:eastAsia="it-IT"/>
        </w:rPr>
        <w:t>RELAZIONE NORMALE</w:t>
      </w:r>
      <w:r w:rsidR="00B10385"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 xml:space="preserve">non da chi aiuta a chi è aiutato ma da persona a persona (trovarsi per bere il caffè! Come fai a dire che è superfluo che lei vada a farsi una tinta! </w:t>
      </w:r>
      <w:proofErr w:type="gramStart"/>
      <w:r w:rsidRPr="00BF04DA">
        <w:rPr>
          <w:rFonts w:ascii="Century Gothic" w:hAnsi="Century Gothic" w:cs="Times New Roman"/>
          <w:i/>
          <w:color w:val="000000"/>
          <w:sz w:val="24"/>
          <w:szCs w:val="24"/>
          <w:lang w:eastAsia="it-IT"/>
        </w:rPr>
        <w:t>E’</w:t>
      </w:r>
      <w:proofErr w:type="gramEnd"/>
      <w:r w:rsidRPr="00BF04DA">
        <w:rPr>
          <w:rFonts w:ascii="Century Gothic" w:hAnsi="Century Gothic" w:cs="Times New Roman"/>
          <w:i/>
          <w:color w:val="000000"/>
          <w:sz w:val="24"/>
          <w:szCs w:val="24"/>
          <w:lang w:eastAsia="it-IT"/>
        </w:rPr>
        <w:t xml:space="preserve"> proprio un cambio di mentalità … nel decanato vostro è importante che </w:t>
      </w:r>
      <w:r w:rsidR="00B10385" w:rsidRPr="00BF04DA">
        <w:rPr>
          <w:rFonts w:ascii="Century Gothic" w:hAnsi="Century Gothic" w:cs="Times New Roman"/>
          <w:b/>
          <w:i/>
          <w:color w:val="000000"/>
          <w:sz w:val="24"/>
          <w:szCs w:val="24"/>
          <w:lang w:eastAsia="it-IT"/>
        </w:rPr>
        <w:t>CI SI METTA IN RETE</w:t>
      </w:r>
      <w:r w:rsidR="00B10385"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 xml:space="preserve">e a capire che nella mia parrocchietta non devo avere tutto. </w:t>
      </w:r>
      <w:proofErr w:type="gramStart"/>
      <w:r w:rsidRPr="00BF04DA">
        <w:rPr>
          <w:rFonts w:ascii="Century Gothic" w:hAnsi="Century Gothic" w:cs="Times New Roman"/>
          <w:i/>
          <w:color w:val="000000"/>
          <w:sz w:val="24"/>
          <w:szCs w:val="24"/>
          <w:lang w:eastAsia="it-IT"/>
        </w:rPr>
        <w:t>E’</w:t>
      </w:r>
      <w:proofErr w:type="gramEnd"/>
      <w:r w:rsidRPr="00BF04DA">
        <w:rPr>
          <w:rFonts w:ascii="Century Gothic" w:hAnsi="Century Gothic" w:cs="Times New Roman"/>
          <w:i/>
          <w:color w:val="000000"/>
          <w:sz w:val="24"/>
          <w:szCs w:val="24"/>
          <w:lang w:eastAsia="it-IT"/>
        </w:rPr>
        <w:t xml:space="preserve"> la rete non solo ecclesiale ma anche territoriale in cui ogni realtà possa dare quello che è specifico loro </w:t>
      </w:r>
      <w:r w:rsidR="00B10385" w:rsidRPr="00BF04DA">
        <w:rPr>
          <w:rFonts w:ascii="Century Gothic" w:hAnsi="Century Gothic" w:cs="Times New Roman"/>
          <w:i/>
          <w:color w:val="000000"/>
          <w:sz w:val="24"/>
          <w:szCs w:val="24"/>
          <w:lang w:eastAsia="it-IT"/>
        </w:rPr>
        <w:t>.</w:t>
      </w:r>
      <w:r w:rsidRPr="00BF04DA">
        <w:rPr>
          <w:rFonts w:ascii="Century Gothic" w:hAnsi="Century Gothic" w:cs="Times New Roman"/>
          <w:i/>
          <w:color w:val="000000"/>
          <w:sz w:val="24"/>
          <w:szCs w:val="24"/>
          <w:lang w:eastAsia="it-IT"/>
        </w:rPr>
        <w:t>..</w:t>
      </w:r>
      <w:r w:rsidR="00B10385" w:rsidRPr="00BF04DA">
        <w:rPr>
          <w:rFonts w:ascii="Century Gothic" w:hAnsi="Century Gothic" w:cs="Times New Roman"/>
          <w:i/>
          <w:color w:val="000000"/>
          <w:sz w:val="24"/>
          <w:szCs w:val="24"/>
          <w:lang w:eastAsia="it-IT"/>
        </w:rPr>
        <w:t xml:space="preserve"> </w:t>
      </w:r>
      <w:r w:rsidRPr="00BF04DA">
        <w:rPr>
          <w:rFonts w:ascii="Century Gothic" w:hAnsi="Century Gothic" w:cs="Times New Roman"/>
          <w:i/>
          <w:color w:val="000000"/>
          <w:sz w:val="24"/>
          <w:szCs w:val="24"/>
          <w:lang w:eastAsia="it-IT"/>
        </w:rPr>
        <w:t>se sanno fare la polenta, la facciano bene per aiutare situazioni concrete. Non gli si chieda di fare altro! Se messi in rete, quante realtà si possono raggiungere, a patto che queste realtà diventino non oggetto ma soggetti insieme a noi di una azione)</w:t>
      </w:r>
    </w:p>
    <w:p w14:paraId="12DB8797" w14:textId="77777777" w:rsidR="007B3F15" w:rsidRDefault="007B3F15"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0AED6E2C" w14:textId="1EC94F23" w:rsidR="007B3F15" w:rsidRPr="00BF04DA" w:rsidRDefault="007B3F15" w:rsidP="0018509B">
      <w:pPr>
        <w:pStyle w:val="Paragrafoelenco"/>
        <w:shd w:val="clear" w:color="auto" w:fill="FFFFFF"/>
        <w:spacing w:after="0" w:line="240" w:lineRule="auto"/>
        <w:jc w:val="both"/>
        <w:rPr>
          <w:rFonts w:ascii="Century Gothic" w:hAnsi="Century Gothic" w:cs="Times New Roman"/>
          <w:color w:val="000000"/>
          <w:sz w:val="24"/>
          <w:szCs w:val="24"/>
          <w:u w:val="single"/>
          <w:lang w:eastAsia="it-IT"/>
        </w:rPr>
      </w:pPr>
      <w:r w:rsidRPr="00BF04DA">
        <w:rPr>
          <w:rFonts w:ascii="Century Gothic" w:hAnsi="Century Gothic" w:cs="Times New Roman"/>
          <w:color w:val="000000"/>
          <w:sz w:val="24"/>
          <w:szCs w:val="24"/>
          <w:u w:val="single"/>
          <w:lang w:eastAsia="it-IT"/>
        </w:rPr>
        <w:t xml:space="preserve">POVERTA’ DELLE PERSONE MA ANCHE DI UNA COMUNITÀ (CULTURALI, RELIGIOSE ECC): INSISTENZA SULLA RELAZIONE MENTRE SEMBRA CHE NELLA NOSTRA SOCIETA’ CI SIA UNA POVERTA’ RELAZIONALE </w:t>
      </w:r>
    </w:p>
    <w:p w14:paraId="006ADDBD" w14:textId="77777777" w:rsidR="007B3F15" w:rsidRDefault="007B3F15" w:rsidP="0018509B">
      <w:pPr>
        <w:pStyle w:val="Paragrafoelenco"/>
        <w:shd w:val="clear" w:color="auto" w:fill="FFFFFF"/>
        <w:spacing w:after="0" w:line="240" w:lineRule="auto"/>
        <w:jc w:val="both"/>
        <w:rPr>
          <w:rFonts w:ascii="Century Gothic" w:hAnsi="Century Gothic" w:cs="Times New Roman"/>
          <w:color w:val="000000"/>
          <w:sz w:val="24"/>
          <w:szCs w:val="24"/>
          <w:lang w:eastAsia="it-IT"/>
        </w:rPr>
      </w:pPr>
    </w:p>
    <w:p w14:paraId="2BEDC364" w14:textId="0F782AAB" w:rsidR="007B3F15" w:rsidRPr="00BF04DA" w:rsidRDefault="00B10385"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color w:val="000000"/>
          <w:sz w:val="24"/>
          <w:szCs w:val="24"/>
          <w:lang w:eastAsia="it-IT"/>
        </w:rPr>
        <w:t>Aspettiamo qualche mese e vediamo le conseguenze di tanta non relazione che c’è stata. Molti hanno paura di entrare in relazione con altri.</w:t>
      </w:r>
    </w:p>
    <w:p w14:paraId="3CB2991B" w14:textId="3E5D248F" w:rsidR="00016A28" w:rsidRPr="00BF04DA" w:rsidRDefault="00B10385"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b/>
          <w:i/>
          <w:color w:val="000000"/>
          <w:sz w:val="24"/>
          <w:szCs w:val="24"/>
          <w:lang w:eastAsia="it-IT"/>
        </w:rPr>
        <w:t>ESSERE SOLIDALI NELLE PICCOLE COSE CON CONTINUITÀ</w:t>
      </w:r>
      <w:r w:rsidRPr="00BF04DA">
        <w:rPr>
          <w:rFonts w:ascii="Century Gothic" w:hAnsi="Century Gothic" w:cs="Times New Roman"/>
          <w:i/>
          <w:color w:val="000000"/>
          <w:sz w:val="24"/>
          <w:szCs w:val="24"/>
          <w:lang w:eastAsia="it-IT"/>
        </w:rPr>
        <w:t xml:space="preserve">.  Ci vogliono occhi che sappiano vedere le necessità e sapere che le risposte sono piccole: sembra che non piaccia molto! Se la cosa non mi gratifica e poi se mi richiede un impegno che non è una tantum. Come educarci a una solidarietà che è nel tempo? Povertà rimanda molto al mondo dell’educazione una catechesi che non sia centrata sulla dimensione della carità mi chiedo cosa sta facendo… Per i ragazzi aiutare il povero è dare via ciò che non gli serve. Ma </w:t>
      </w:r>
      <w:r w:rsidRPr="00BF04DA">
        <w:rPr>
          <w:rFonts w:ascii="Century Gothic" w:hAnsi="Century Gothic" w:cs="Times New Roman"/>
          <w:b/>
          <w:i/>
          <w:color w:val="000000"/>
          <w:sz w:val="24"/>
          <w:szCs w:val="24"/>
          <w:lang w:eastAsia="it-IT"/>
        </w:rPr>
        <w:t>SOLIDARIETÀ È DARE IL MEGLIO DI SÉ</w:t>
      </w:r>
      <w:r w:rsidRPr="00BF04DA">
        <w:rPr>
          <w:rFonts w:ascii="Century Gothic" w:hAnsi="Century Gothic" w:cs="Times New Roman"/>
          <w:i/>
          <w:color w:val="000000"/>
          <w:sz w:val="24"/>
          <w:szCs w:val="24"/>
          <w:lang w:eastAsia="it-IT"/>
        </w:rPr>
        <w:t>, non quello che ti avanza.</w:t>
      </w:r>
    </w:p>
    <w:p w14:paraId="1650489C" w14:textId="559154C5" w:rsidR="00B10385" w:rsidRPr="00BF04DA" w:rsidRDefault="00B10385" w:rsidP="0018509B">
      <w:pPr>
        <w:pStyle w:val="Paragrafoelenco"/>
        <w:shd w:val="clear" w:color="auto" w:fill="FFFFFF"/>
        <w:spacing w:after="0" w:line="240" w:lineRule="auto"/>
        <w:jc w:val="both"/>
        <w:rPr>
          <w:rFonts w:ascii="Century Gothic" w:hAnsi="Century Gothic" w:cs="Times New Roman"/>
          <w:sz w:val="24"/>
          <w:szCs w:val="24"/>
          <w:u w:val="single"/>
          <w:lang w:eastAsia="it-IT"/>
        </w:rPr>
      </w:pPr>
      <w:r w:rsidRPr="00BF04DA">
        <w:rPr>
          <w:rFonts w:ascii="Century Gothic" w:hAnsi="Century Gothic" w:cs="Times New Roman"/>
          <w:color w:val="000000"/>
          <w:sz w:val="24"/>
          <w:szCs w:val="24"/>
          <w:u w:val="single"/>
          <w:lang w:eastAsia="it-IT"/>
        </w:rPr>
        <w:lastRenderedPageBreak/>
        <w:t>LA RICCHEZZA OSTACOLO ALL’ATTENZIONE AI POVERI</w:t>
      </w:r>
    </w:p>
    <w:p w14:paraId="7E2E199B" w14:textId="77777777" w:rsidR="00B10385" w:rsidRDefault="00B10385" w:rsidP="0018509B">
      <w:pPr>
        <w:pStyle w:val="Paragrafoelenco"/>
        <w:shd w:val="clear" w:color="auto" w:fill="FFFFFF"/>
        <w:spacing w:after="0" w:line="240" w:lineRule="auto"/>
        <w:jc w:val="both"/>
        <w:rPr>
          <w:rFonts w:ascii="Century Gothic" w:hAnsi="Century Gothic" w:cs="Times New Roman"/>
          <w:sz w:val="24"/>
          <w:szCs w:val="24"/>
          <w:lang w:eastAsia="it-IT"/>
        </w:rPr>
      </w:pPr>
    </w:p>
    <w:p w14:paraId="18975DF3" w14:textId="2159A65E" w:rsidR="00B10385" w:rsidRPr="00BF04DA" w:rsidRDefault="00B10385" w:rsidP="00B10385">
      <w:pPr>
        <w:pStyle w:val="Paragrafoelenco"/>
        <w:shd w:val="clear" w:color="auto" w:fill="FFFFFF"/>
        <w:spacing w:after="0" w:line="240" w:lineRule="auto"/>
        <w:jc w:val="both"/>
        <w:rPr>
          <w:rFonts w:ascii="Century Gothic" w:hAnsi="Century Gothic" w:cs="Times New Roman"/>
          <w:i/>
          <w:sz w:val="24"/>
          <w:szCs w:val="24"/>
          <w:lang w:eastAsia="it-IT"/>
        </w:rPr>
      </w:pPr>
      <w:r w:rsidRPr="00BF04DA">
        <w:rPr>
          <w:rFonts w:ascii="Century Gothic" w:hAnsi="Century Gothic" w:cs="Times New Roman"/>
          <w:i/>
          <w:color w:val="000000"/>
          <w:sz w:val="24"/>
          <w:szCs w:val="24"/>
          <w:lang w:eastAsia="it-IT"/>
        </w:rPr>
        <w:t>Siamo molto ricchi, non solo di cose</w:t>
      </w:r>
      <w:r w:rsidRPr="00BF04DA">
        <w:rPr>
          <w:rFonts w:ascii="Century Gothic" w:hAnsi="Century Gothic" w:cs="Times New Roman"/>
          <w:i/>
          <w:sz w:val="24"/>
          <w:szCs w:val="24"/>
          <w:lang w:eastAsia="it-IT"/>
        </w:rPr>
        <w:t>: di certezze, di sicurezze. Una famiglia “normale”. I poveri spesso mancano di relazioni che ti diano sicurezza che ti fa affrontare la realtà. Dobbiamo rieducarci ad una vita sobria: tutti possiamo avere per vivere in sobrietà, non in povertà (nel progetto di Dio c’è una creazione che offre a tutti il necessario, purtroppo abbiamo cambiato i livelli per dire cosa è necessario</w:t>
      </w:r>
      <w:proofErr w:type="gramStart"/>
      <w:r w:rsidRPr="00BF04DA">
        <w:rPr>
          <w:rFonts w:ascii="Century Gothic" w:hAnsi="Century Gothic" w:cs="Times New Roman"/>
          <w:i/>
          <w:sz w:val="24"/>
          <w:szCs w:val="24"/>
          <w:lang w:eastAsia="it-IT"/>
        </w:rPr>
        <w:t>!)…</w:t>
      </w:r>
      <w:proofErr w:type="gramEnd"/>
      <w:r w:rsidRPr="00BF04DA">
        <w:rPr>
          <w:rFonts w:ascii="Century Gothic" w:hAnsi="Century Gothic" w:cs="Times New Roman"/>
          <w:i/>
          <w:sz w:val="24"/>
          <w:szCs w:val="24"/>
          <w:lang w:eastAsia="it-IT"/>
        </w:rPr>
        <w:t xml:space="preserve"> “Quello che avanza a casa tua è quello che hai rubato al povero che non ce l’ha”. Se è vero che quello che abbiamo è frutto del sacrificio. Ma perché questo lavoro ha voluto accumulare? No poteva essere più condiviso? La Chiesa proprio povera </w:t>
      </w:r>
      <w:proofErr w:type="spellStart"/>
      <w:r w:rsidRPr="00BF04DA">
        <w:rPr>
          <w:rFonts w:ascii="Century Gothic" w:hAnsi="Century Gothic" w:cs="Times New Roman"/>
          <w:i/>
          <w:sz w:val="24"/>
          <w:szCs w:val="24"/>
          <w:lang w:eastAsia="it-IT"/>
        </w:rPr>
        <w:t>povera</w:t>
      </w:r>
      <w:proofErr w:type="spellEnd"/>
      <w:r w:rsidRPr="00BF04DA">
        <w:rPr>
          <w:rFonts w:ascii="Century Gothic" w:hAnsi="Century Gothic" w:cs="Times New Roman"/>
          <w:i/>
          <w:sz w:val="24"/>
          <w:szCs w:val="24"/>
          <w:lang w:eastAsia="it-IT"/>
        </w:rPr>
        <w:t xml:space="preserve"> non è! Lo stile di Papa Francesco ha molto da dirci: vivi per sobrietà e per la festa del compleanno potrete invitare anche 100 persone senza il bisogno di andare al </w:t>
      </w:r>
      <w:proofErr w:type="spellStart"/>
      <w:r w:rsidRPr="00BF04DA">
        <w:rPr>
          <w:rFonts w:ascii="Century Gothic" w:hAnsi="Century Gothic" w:cs="Times New Roman"/>
          <w:i/>
          <w:sz w:val="24"/>
          <w:szCs w:val="24"/>
          <w:lang w:eastAsia="it-IT"/>
        </w:rPr>
        <w:t>grand</w:t>
      </w:r>
      <w:proofErr w:type="spellEnd"/>
      <w:r w:rsidRPr="00BF04DA">
        <w:rPr>
          <w:rFonts w:ascii="Century Gothic" w:hAnsi="Century Gothic" w:cs="Times New Roman"/>
          <w:i/>
          <w:sz w:val="24"/>
          <w:szCs w:val="24"/>
          <w:lang w:eastAsia="it-IT"/>
        </w:rPr>
        <w:t xml:space="preserve"> Hotel</w:t>
      </w:r>
      <w:r w:rsidR="00E924B5" w:rsidRPr="00BF04DA">
        <w:rPr>
          <w:rFonts w:ascii="Century Gothic" w:hAnsi="Century Gothic" w:cs="Times New Roman"/>
          <w:i/>
          <w:sz w:val="24"/>
          <w:szCs w:val="24"/>
          <w:lang w:eastAsia="it-IT"/>
        </w:rPr>
        <w:t>!</w:t>
      </w:r>
    </w:p>
    <w:p w14:paraId="5BCEA340" w14:textId="77777777" w:rsidR="00E924B5" w:rsidRDefault="00E924B5" w:rsidP="00B10385">
      <w:pPr>
        <w:pStyle w:val="Paragrafoelenco"/>
        <w:shd w:val="clear" w:color="auto" w:fill="FFFFFF"/>
        <w:spacing w:after="0" w:line="240" w:lineRule="auto"/>
        <w:jc w:val="both"/>
        <w:rPr>
          <w:rFonts w:ascii="Century Gothic" w:hAnsi="Century Gothic" w:cs="Times New Roman"/>
          <w:sz w:val="24"/>
          <w:szCs w:val="24"/>
          <w:lang w:eastAsia="it-IT"/>
        </w:rPr>
      </w:pPr>
    </w:p>
    <w:p w14:paraId="726115B2" w14:textId="77777777" w:rsidR="00B10385" w:rsidRPr="00B10385" w:rsidRDefault="00B10385" w:rsidP="00B10385">
      <w:pPr>
        <w:pStyle w:val="Paragrafoelenco"/>
        <w:shd w:val="clear" w:color="auto" w:fill="FFFFFF"/>
        <w:spacing w:after="0" w:line="240" w:lineRule="auto"/>
        <w:jc w:val="both"/>
        <w:rPr>
          <w:rFonts w:ascii="Century Gothic" w:hAnsi="Century Gothic" w:cs="Times New Roman"/>
          <w:sz w:val="24"/>
          <w:szCs w:val="24"/>
          <w:lang w:eastAsia="it-IT"/>
        </w:rPr>
      </w:pPr>
    </w:p>
    <w:p w14:paraId="465B2238" w14:textId="5B594762" w:rsidR="00B10385" w:rsidRPr="00BF04DA" w:rsidRDefault="00E924B5" w:rsidP="0018509B">
      <w:pPr>
        <w:pStyle w:val="Paragrafoelenco"/>
        <w:shd w:val="clear" w:color="auto" w:fill="FFFFFF"/>
        <w:spacing w:after="0" w:line="240" w:lineRule="auto"/>
        <w:jc w:val="both"/>
        <w:rPr>
          <w:rFonts w:ascii="Century Gothic" w:hAnsi="Century Gothic" w:cs="Times New Roman"/>
          <w:sz w:val="24"/>
          <w:szCs w:val="24"/>
          <w:u w:val="single"/>
          <w:lang w:eastAsia="it-IT"/>
        </w:rPr>
      </w:pPr>
      <w:r w:rsidRPr="00BF04DA">
        <w:rPr>
          <w:rFonts w:ascii="Century Gothic" w:hAnsi="Century Gothic" w:cs="Times New Roman"/>
          <w:sz w:val="24"/>
          <w:szCs w:val="24"/>
          <w:u w:val="single"/>
          <w:lang w:eastAsia="it-IT"/>
        </w:rPr>
        <w:t>E IL MIX GIOVANI-POVERI: POTENTISSIMO? QUALI MODALITA’?</w:t>
      </w:r>
    </w:p>
    <w:p w14:paraId="436DF829" w14:textId="77777777" w:rsidR="00BF04DA" w:rsidRDefault="00BF04DA" w:rsidP="0018509B">
      <w:pPr>
        <w:pStyle w:val="Paragrafoelenco"/>
        <w:shd w:val="clear" w:color="auto" w:fill="FFFFFF"/>
        <w:spacing w:after="0" w:line="240" w:lineRule="auto"/>
        <w:jc w:val="both"/>
        <w:rPr>
          <w:rFonts w:ascii="Century Gothic" w:hAnsi="Century Gothic" w:cs="Times New Roman"/>
          <w:sz w:val="24"/>
          <w:szCs w:val="24"/>
          <w:lang w:eastAsia="it-IT"/>
        </w:rPr>
      </w:pPr>
    </w:p>
    <w:p w14:paraId="0B1470FE" w14:textId="16728174" w:rsidR="00E924B5" w:rsidRPr="00BF04DA" w:rsidRDefault="00E924B5" w:rsidP="0018509B">
      <w:pPr>
        <w:pStyle w:val="Paragrafoelenco"/>
        <w:shd w:val="clear" w:color="auto" w:fill="FFFFFF"/>
        <w:spacing w:after="0" w:line="240" w:lineRule="auto"/>
        <w:jc w:val="both"/>
        <w:rPr>
          <w:rFonts w:ascii="Century Gothic" w:hAnsi="Century Gothic" w:cs="Times New Roman"/>
          <w:i/>
          <w:color w:val="000000"/>
          <w:sz w:val="24"/>
          <w:szCs w:val="24"/>
          <w:lang w:eastAsia="it-IT"/>
        </w:rPr>
      </w:pPr>
      <w:r w:rsidRPr="00BF04DA">
        <w:rPr>
          <w:rFonts w:ascii="Century Gothic" w:hAnsi="Century Gothic" w:cs="Times New Roman"/>
          <w:i/>
          <w:sz w:val="24"/>
          <w:szCs w:val="24"/>
          <w:lang w:eastAsia="it-IT"/>
        </w:rPr>
        <w:t xml:space="preserve">Non riesco io a trovare il linguaggio. So che se a un giovane proponi qualcosa che lo porta a contato con l’altro, lo fa sentire utile, meno autocentrato, i giovani rispondono. Durante il </w:t>
      </w:r>
      <w:proofErr w:type="spellStart"/>
      <w:r w:rsidRPr="00BF04DA">
        <w:rPr>
          <w:rFonts w:ascii="Century Gothic" w:hAnsi="Century Gothic" w:cs="Times New Roman"/>
          <w:i/>
          <w:sz w:val="24"/>
          <w:szCs w:val="24"/>
          <w:lang w:eastAsia="it-IT"/>
        </w:rPr>
        <w:t>covid</w:t>
      </w:r>
      <w:proofErr w:type="spellEnd"/>
      <w:r w:rsidRPr="00BF04DA">
        <w:rPr>
          <w:rFonts w:ascii="Century Gothic" w:hAnsi="Century Gothic" w:cs="Times New Roman"/>
          <w:i/>
          <w:sz w:val="24"/>
          <w:szCs w:val="24"/>
          <w:lang w:eastAsia="it-IT"/>
        </w:rPr>
        <w:t xml:space="preserve"> molti di sono messi a disposizione: sono generosi. Oggi sono frammentati, senza punti di riferimento chiari però ce ne sono di bravissimi, molti credono ancora nel servizio civile; molti sono nella comunità s. Egidio… Non posso accettare che la </w:t>
      </w:r>
      <w:proofErr w:type="spellStart"/>
      <w:r w:rsidRPr="00BF04DA">
        <w:rPr>
          <w:rFonts w:ascii="Century Gothic" w:hAnsi="Century Gothic" w:cs="Times New Roman"/>
          <w:i/>
          <w:sz w:val="24"/>
          <w:szCs w:val="24"/>
          <w:lang w:eastAsia="it-IT"/>
        </w:rPr>
        <w:t>caritas</w:t>
      </w:r>
      <w:proofErr w:type="spellEnd"/>
      <w:r w:rsidRPr="00BF04DA">
        <w:rPr>
          <w:rFonts w:ascii="Century Gothic" w:hAnsi="Century Gothic" w:cs="Times New Roman"/>
          <w:i/>
          <w:sz w:val="24"/>
          <w:szCs w:val="24"/>
          <w:lang w:eastAsia="it-IT"/>
        </w:rPr>
        <w:t xml:space="preserve"> sia fatta da persone dalla pensione in su! La bellezza di una famiglia è l’</w:t>
      </w:r>
      <w:proofErr w:type="spellStart"/>
      <w:r w:rsidRPr="00BF04DA">
        <w:rPr>
          <w:rFonts w:ascii="Century Gothic" w:hAnsi="Century Gothic" w:cs="Times New Roman"/>
          <w:i/>
          <w:sz w:val="24"/>
          <w:szCs w:val="24"/>
          <w:lang w:eastAsia="it-IT"/>
        </w:rPr>
        <w:t>intergenerazionalità</w:t>
      </w:r>
      <w:proofErr w:type="spellEnd"/>
      <w:r w:rsidRPr="00BF04DA">
        <w:rPr>
          <w:rFonts w:ascii="Century Gothic" w:hAnsi="Century Gothic" w:cs="Times New Roman"/>
          <w:i/>
          <w:sz w:val="24"/>
          <w:szCs w:val="24"/>
          <w:lang w:eastAsia="it-IT"/>
        </w:rPr>
        <w:t xml:space="preserve"> che insieme creano interazione.</w:t>
      </w:r>
      <w:bookmarkStart w:id="0" w:name="_GoBack"/>
      <w:bookmarkEnd w:id="0"/>
    </w:p>
    <w:sectPr w:rsidR="00E924B5" w:rsidRPr="00BF04DA" w:rsidSect="003C6F9B">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8E7E" w14:textId="77777777" w:rsidR="00FD31AD" w:rsidRDefault="00FD31AD" w:rsidP="00DC7587">
      <w:pPr>
        <w:spacing w:after="0" w:line="240" w:lineRule="auto"/>
      </w:pPr>
      <w:r>
        <w:separator/>
      </w:r>
    </w:p>
  </w:endnote>
  <w:endnote w:type="continuationSeparator" w:id="0">
    <w:p w14:paraId="1620B3F4" w14:textId="77777777" w:rsidR="00FD31AD" w:rsidRDefault="00FD31AD" w:rsidP="00DC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ato">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92E8" w14:textId="77777777" w:rsidR="00DC7587" w:rsidRDefault="00DC7587" w:rsidP="003C6F9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9C581F" w14:textId="77777777" w:rsidR="00DC7587" w:rsidRDefault="00DC7587" w:rsidP="00DC758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80A9" w14:textId="77777777" w:rsidR="00DC7587" w:rsidRDefault="00DC7587" w:rsidP="003C6F9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F04DA">
      <w:rPr>
        <w:rStyle w:val="Numeropagina"/>
        <w:noProof/>
      </w:rPr>
      <w:t>2</w:t>
    </w:r>
    <w:r>
      <w:rPr>
        <w:rStyle w:val="Numeropagina"/>
      </w:rPr>
      <w:fldChar w:fldCharType="end"/>
    </w:r>
  </w:p>
  <w:p w14:paraId="471C0FE4" w14:textId="77777777" w:rsidR="00DC7587" w:rsidRDefault="00DC7587" w:rsidP="00DC758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C751" w14:textId="77777777" w:rsidR="00FD31AD" w:rsidRDefault="00FD31AD" w:rsidP="00DC7587">
      <w:pPr>
        <w:spacing w:after="0" w:line="240" w:lineRule="auto"/>
      </w:pPr>
      <w:r>
        <w:separator/>
      </w:r>
    </w:p>
  </w:footnote>
  <w:footnote w:type="continuationSeparator" w:id="0">
    <w:p w14:paraId="6740C1D7" w14:textId="77777777" w:rsidR="00FD31AD" w:rsidRDefault="00FD31AD" w:rsidP="00DC75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289"/>
    <w:multiLevelType w:val="hybridMultilevel"/>
    <w:tmpl w:val="F012A0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C7A41"/>
    <w:multiLevelType w:val="hybridMultilevel"/>
    <w:tmpl w:val="9288E0D4"/>
    <w:lvl w:ilvl="0" w:tplc="0434A620">
      <w:start w:val="1"/>
      <w:numFmt w:val="bullet"/>
      <w:lvlText w:val="-"/>
      <w:lvlJc w:val="left"/>
      <w:pPr>
        <w:ind w:left="1080" w:hanging="360"/>
      </w:pPr>
      <w:rPr>
        <w:rFonts w:ascii="Lato" w:eastAsiaTheme="minorHAnsi" w:hAnsi="Lato"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6D0187B"/>
    <w:multiLevelType w:val="hybridMultilevel"/>
    <w:tmpl w:val="831C353C"/>
    <w:lvl w:ilvl="0" w:tplc="8828FF9A">
      <w:start w:val="1"/>
      <w:numFmt w:val="bullet"/>
      <w:lvlText w:val="-"/>
      <w:lvlJc w:val="left"/>
      <w:pPr>
        <w:ind w:left="1080" w:hanging="360"/>
      </w:pPr>
      <w:rPr>
        <w:rFonts w:ascii="Century Gothic" w:eastAsiaTheme="minorHAnsi"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4952FA"/>
    <w:multiLevelType w:val="hybridMultilevel"/>
    <w:tmpl w:val="89C0FF76"/>
    <w:lvl w:ilvl="0" w:tplc="BF0E2C52">
      <w:start w:val="1"/>
      <w:numFmt w:val="bullet"/>
      <w:lvlText w:val="-"/>
      <w:lvlJc w:val="left"/>
      <w:pPr>
        <w:ind w:left="1080" w:hanging="360"/>
      </w:pPr>
      <w:rPr>
        <w:rFonts w:ascii="Century Gothic" w:eastAsiaTheme="minorHAnsi"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B42132E"/>
    <w:multiLevelType w:val="hybridMultilevel"/>
    <w:tmpl w:val="1FAC5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F3CA8"/>
    <w:multiLevelType w:val="hybridMultilevel"/>
    <w:tmpl w:val="131C7E9A"/>
    <w:lvl w:ilvl="0" w:tplc="D5047B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BF38AD"/>
    <w:multiLevelType w:val="hybridMultilevel"/>
    <w:tmpl w:val="DB9C9C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3D06FF"/>
    <w:multiLevelType w:val="hybridMultilevel"/>
    <w:tmpl w:val="C2BC1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4B260E"/>
    <w:multiLevelType w:val="hybridMultilevel"/>
    <w:tmpl w:val="76D06A20"/>
    <w:lvl w:ilvl="0" w:tplc="FDF2C87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927F6F"/>
    <w:multiLevelType w:val="hybridMultilevel"/>
    <w:tmpl w:val="41EAF9E2"/>
    <w:lvl w:ilvl="0" w:tplc="5C744054">
      <w:start w:val="2"/>
      <w:numFmt w:val="bullet"/>
      <w:lvlText w:val="-"/>
      <w:lvlJc w:val="left"/>
      <w:pPr>
        <w:ind w:left="1080" w:hanging="360"/>
      </w:pPr>
      <w:rPr>
        <w:rFonts w:ascii="Century Gothic" w:eastAsiaTheme="minorHAnsi"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13409A8"/>
    <w:multiLevelType w:val="hybridMultilevel"/>
    <w:tmpl w:val="80BAF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4C4328"/>
    <w:multiLevelType w:val="hybridMultilevel"/>
    <w:tmpl w:val="36608C40"/>
    <w:lvl w:ilvl="0" w:tplc="DD14EE64">
      <w:start w:val="1"/>
      <w:numFmt w:val="decimal"/>
      <w:lvlText w:val="%1)"/>
      <w:lvlJc w:val="left"/>
      <w:pPr>
        <w:ind w:left="928" w:hanging="360"/>
      </w:pPr>
      <w:rPr>
        <w:rFonts w:hint="default"/>
        <w:sz w:val="28"/>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nsid w:val="2EE124F4"/>
    <w:multiLevelType w:val="hybridMultilevel"/>
    <w:tmpl w:val="88A486D6"/>
    <w:lvl w:ilvl="0" w:tplc="39E80AA4">
      <w:start w:val="1"/>
      <w:numFmt w:val="bullet"/>
      <w:lvlText w:val=""/>
      <w:lvlJc w:val="left"/>
      <w:pPr>
        <w:ind w:left="1440" w:hanging="360"/>
      </w:pPr>
      <w:rPr>
        <w:rFonts w:ascii="Symbol" w:eastAsiaTheme="minorHAnsi" w:hAnsi="Symbol"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7D0702F"/>
    <w:multiLevelType w:val="hybridMultilevel"/>
    <w:tmpl w:val="3C4EF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036624"/>
    <w:multiLevelType w:val="hybridMultilevel"/>
    <w:tmpl w:val="D67022D8"/>
    <w:lvl w:ilvl="0" w:tplc="258816A4">
      <w:start w:val="1"/>
      <w:numFmt w:val="bullet"/>
      <w:lvlText w:val=""/>
      <w:lvlJc w:val="left"/>
      <w:pPr>
        <w:ind w:left="1440" w:hanging="360"/>
      </w:pPr>
      <w:rPr>
        <w:rFonts w:ascii="Wingdings" w:eastAsiaTheme="minorHAnsi" w:hAnsi="Wingdings"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DCB54D0"/>
    <w:multiLevelType w:val="hybridMultilevel"/>
    <w:tmpl w:val="714ABE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EF7596"/>
    <w:multiLevelType w:val="hybridMultilevel"/>
    <w:tmpl w:val="66A2E0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8B4889"/>
    <w:multiLevelType w:val="hybridMultilevel"/>
    <w:tmpl w:val="D3620746"/>
    <w:lvl w:ilvl="0" w:tplc="71B6D61E">
      <w:start w:val="1"/>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1E4503B"/>
    <w:multiLevelType w:val="hybridMultilevel"/>
    <w:tmpl w:val="37BEC2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067EF6"/>
    <w:multiLevelType w:val="hybridMultilevel"/>
    <w:tmpl w:val="13F647FC"/>
    <w:lvl w:ilvl="0" w:tplc="81D09A90">
      <w:start w:val="2"/>
      <w:numFmt w:val="bullet"/>
      <w:lvlText w:val="-"/>
      <w:lvlJc w:val="left"/>
      <w:pPr>
        <w:ind w:left="720" w:hanging="360"/>
      </w:pPr>
      <w:rPr>
        <w:rFonts w:ascii="Century Gothic" w:eastAsiaTheme="minorHAns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7DA6AD7"/>
    <w:multiLevelType w:val="hybridMultilevel"/>
    <w:tmpl w:val="845C6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E81CBF"/>
    <w:multiLevelType w:val="hybridMultilevel"/>
    <w:tmpl w:val="A10CED52"/>
    <w:lvl w:ilvl="0" w:tplc="9B4AE25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11"/>
  </w:num>
  <w:num w:numId="3">
    <w:abstractNumId w:val="7"/>
  </w:num>
  <w:num w:numId="4">
    <w:abstractNumId w:val="1"/>
  </w:num>
  <w:num w:numId="5">
    <w:abstractNumId w:val="15"/>
  </w:num>
  <w:num w:numId="6">
    <w:abstractNumId w:val="20"/>
  </w:num>
  <w:num w:numId="7">
    <w:abstractNumId w:val="17"/>
  </w:num>
  <w:num w:numId="8">
    <w:abstractNumId w:val="14"/>
  </w:num>
  <w:num w:numId="9">
    <w:abstractNumId w:val="10"/>
  </w:num>
  <w:num w:numId="10">
    <w:abstractNumId w:val="19"/>
  </w:num>
  <w:num w:numId="11">
    <w:abstractNumId w:val="16"/>
  </w:num>
  <w:num w:numId="12">
    <w:abstractNumId w:val="6"/>
  </w:num>
  <w:num w:numId="13">
    <w:abstractNumId w:val="5"/>
  </w:num>
  <w:num w:numId="14">
    <w:abstractNumId w:val="3"/>
  </w:num>
  <w:num w:numId="15">
    <w:abstractNumId w:val="2"/>
  </w:num>
  <w:num w:numId="16">
    <w:abstractNumId w:val="21"/>
  </w:num>
  <w:num w:numId="17">
    <w:abstractNumId w:val="12"/>
  </w:num>
  <w:num w:numId="18">
    <w:abstractNumId w:val="4"/>
  </w:num>
  <w:num w:numId="19">
    <w:abstractNumId w:val="18"/>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86"/>
    <w:rsid w:val="0000582D"/>
    <w:rsid w:val="00016A28"/>
    <w:rsid w:val="00021531"/>
    <w:rsid w:val="0004151E"/>
    <w:rsid w:val="000762C8"/>
    <w:rsid w:val="0008617E"/>
    <w:rsid w:val="00096881"/>
    <w:rsid w:val="000A2A87"/>
    <w:rsid w:val="000A61E8"/>
    <w:rsid w:val="000D0579"/>
    <w:rsid w:val="00113910"/>
    <w:rsid w:val="0011772B"/>
    <w:rsid w:val="0012774A"/>
    <w:rsid w:val="00146DE5"/>
    <w:rsid w:val="001542D7"/>
    <w:rsid w:val="00183D29"/>
    <w:rsid w:val="00183DE1"/>
    <w:rsid w:val="00184FCD"/>
    <w:rsid w:val="0018509B"/>
    <w:rsid w:val="001C413A"/>
    <w:rsid w:val="001D3A53"/>
    <w:rsid w:val="001E2112"/>
    <w:rsid w:val="00204A82"/>
    <w:rsid w:val="002631D3"/>
    <w:rsid w:val="00287667"/>
    <w:rsid w:val="002A1BFE"/>
    <w:rsid w:val="002B7DBE"/>
    <w:rsid w:val="002C5F17"/>
    <w:rsid w:val="002E2864"/>
    <w:rsid w:val="00305AA1"/>
    <w:rsid w:val="00316269"/>
    <w:rsid w:val="003542FD"/>
    <w:rsid w:val="00355CEA"/>
    <w:rsid w:val="00363174"/>
    <w:rsid w:val="00392A04"/>
    <w:rsid w:val="003A453F"/>
    <w:rsid w:val="003C4262"/>
    <w:rsid w:val="003C6F9B"/>
    <w:rsid w:val="003D5817"/>
    <w:rsid w:val="003F68DE"/>
    <w:rsid w:val="00462320"/>
    <w:rsid w:val="00474415"/>
    <w:rsid w:val="004C0356"/>
    <w:rsid w:val="004C3C92"/>
    <w:rsid w:val="004E66E7"/>
    <w:rsid w:val="004F48E6"/>
    <w:rsid w:val="005202B2"/>
    <w:rsid w:val="00521AFB"/>
    <w:rsid w:val="00597B06"/>
    <w:rsid w:val="005E481C"/>
    <w:rsid w:val="005F4720"/>
    <w:rsid w:val="0060075A"/>
    <w:rsid w:val="006167E7"/>
    <w:rsid w:val="00620C3C"/>
    <w:rsid w:val="0062701F"/>
    <w:rsid w:val="00640B09"/>
    <w:rsid w:val="0065408B"/>
    <w:rsid w:val="0068799C"/>
    <w:rsid w:val="006B3E62"/>
    <w:rsid w:val="006B612B"/>
    <w:rsid w:val="006B65E2"/>
    <w:rsid w:val="006D5D9E"/>
    <w:rsid w:val="006E116E"/>
    <w:rsid w:val="006E22CC"/>
    <w:rsid w:val="006E3DE2"/>
    <w:rsid w:val="006F5380"/>
    <w:rsid w:val="00700C07"/>
    <w:rsid w:val="007206C6"/>
    <w:rsid w:val="0074607A"/>
    <w:rsid w:val="00750A16"/>
    <w:rsid w:val="00761132"/>
    <w:rsid w:val="00761748"/>
    <w:rsid w:val="007956A8"/>
    <w:rsid w:val="007B3F15"/>
    <w:rsid w:val="007D28E5"/>
    <w:rsid w:val="00804041"/>
    <w:rsid w:val="00814849"/>
    <w:rsid w:val="00832137"/>
    <w:rsid w:val="00873954"/>
    <w:rsid w:val="00875163"/>
    <w:rsid w:val="008B0D90"/>
    <w:rsid w:val="008D75F6"/>
    <w:rsid w:val="00900490"/>
    <w:rsid w:val="00916C04"/>
    <w:rsid w:val="009351BB"/>
    <w:rsid w:val="00996FFA"/>
    <w:rsid w:val="009A1D4F"/>
    <w:rsid w:val="009A35B3"/>
    <w:rsid w:val="009A6448"/>
    <w:rsid w:val="009B0976"/>
    <w:rsid w:val="009B3470"/>
    <w:rsid w:val="009D1B6A"/>
    <w:rsid w:val="009D383F"/>
    <w:rsid w:val="009E3E89"/>
    <w:rsid w:val="009F75BF"/>
    <w:rsid w:val="00A00BAD"/>
    <w:rsid w:val="00A2703F"/>
    <w:rsid w:val="00A556DE"/>
    <w:rsid w:val="00A567E2"/>
    <w:rsid w:val="00A6119B"/>
    <w:rsid w:val="00AB2B5D"/>
    <w:rsid w:val="00B03846"/>
    <w:rsid w:val="00B10385"/>
    <w:rsid w:val="00B35814"/>
    <w:rsid w:val="00B40622"/>
    <w:rsid w:val="00B50F44"/>
    <w:rsid w:val="00B654C3"/>
    <w:rsid w:val="00B967F2"/>
    <w:rsid w:val="00BA0B3F"/>
    <w:rsid w:val="00BD046A"/>
    <w:rsid w:val="00BE098B"/>
    <w:rsid w:val="00BF04DA"/>
    <w:rsid w:val="00C03BB5"/>
    <w:rsid w:val="00C168B6"/>
    <w:rsid w:val="00C5064D"/>
    <w:rsid w:val="00C81986"/>
    <w:rsid w:val="00CB62C6"/>
    <w:rsid w:val="00D02FE5"/>
    <w:rsid w:val="00D11376"/>
    <w:rsid w:val="00D16CEC"/>
    <w:rsid w:val="00D41BE9"/>
    <w:rsid w:val="00D4762B"/>
    <w:rsid w:val="00D47F21"/>
    <w:rsid w:val="00D52893"/>
    <w:rsid w:val="00D928E0"/>
    <w:rsid w:val="00DB0A61"/>
    <w:rsid w:val="00DC7587"/>
    <w:rsid w:val="00DD2139"/>
    <w:rsid w:val="00E0177B"/>
    <w:rsid w:val="00E175C3"/>
    <w:rsid w:val="00E25EF0"/>
    <w:rsid w:val="00E47762"/>
    <w:rsid w:val="00E63B0A"/>
    <w:rsid w:val="00E7629E"/>
    <w:rsid w:val="00E80C8F"/>
    <w:rsid w:val="00E924B5"/>
    <w:rsid w:val="00EC28E4"/>
    <w:rsid w:val="00EC561F"/>
    <w:rsid w:val="00EF395F"/>
    <w:rsid w:val="00F3275F"/>
    <w:rsid w:val="00F612F0"/>
    <w:rsid w:val="00F74B88"/>
    <w:rsid w:val="00FB1876"/>
    <w:rsid w:val="00FC210D"/>
    <w:rsid w:val="00FD31AD"/>
    <w:rsid w:val="00FF24E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5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D21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139"/>
    <w:pPr>
      <w:ind w:left="720"/>
      <w:contextualSpacing/>
    </w:pPr>
  </w:style>
  <w:style w:type="paragraph" w:styleId="NormaleWeb">
    <w:name w:val="Normal (Web)"/>
    <w:basedOn w:val="Normale"/>
    <w:uiPriority w:val="99"/>
    <w:semiHidden/>
    <w:unhideWhenUsed/>
    <w:rsid w:val="009A35B3"/>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A35B3"/>
    <w:rPr>
      <w:color w:val="0000FF"/>
      <w:u w:val="single"/>
    </w:rPr>
  </w:style>
  <w:style w:type="character" w:styleId="Enfasigrassetto">
    <w:name w:val="Strong"/>
    <w:basedOn w:val="Carpredefinitoparagrafo"/>
    <w:uiPriority w:val="22"/>
    <w:qFormat/>
    <w:rsid w:val="009A35B3"/>
    <w:rPr>
      <w:b/>
      <w:bCs/>
    </w:rPr>
  </w:style>
  <w:style w:type="paragraph" w:styleId="Pidipagina">
    <w:name w:val="footer"/>
    <w:basedOn w:val="Normale"/>
    <w:link w:val="PidipaginaCarattere"/>
    <w:uiPriority w:val="99"/>
    <w:unhideWhenUsed/>
    <w:rsid w:val="00DC7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587"/>
  </w:style>
  <w:style w:type="character" w:styleId="Numeropagina">
    <w:name w:val="page number"/>
    <w:basedOn w:val="Carpredefinitoparagrafo"/>
    <w:uiPriority w:val="99"/>
    <w:semiHidden/>
    <w:unhideWhenUsed/>
    <w:rsid w:val="00DC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1644</Words>
  <Characters>9374</Characters>
  <Application>Microsoft Macintosh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PANOZZO FABIO</cp:lastModifiedBy>
  <cp:revision>2</cp:revision>
  <dcterms:created xsi:type="dcterms:W3CDTF">2022-02-15T20:22:00Z</dcterms:created>
  <dcterms:modified xsi:type="dcterms:W3CDTF">2022-02-15T20:22:00Z</dcterms:modified>
</cp:coreProperties>
</file>